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0B718" w14:textId="12FDF711" w:rsidR="0028677D" w:rsidRPr="008B464B" w:rsidRDefault="00E52864" w:rsidP="00280E09">
      <w:pPr>
        <w:spacing w:before="1" w:after="0" w:line="240" w:lineRule="auto"/>
        <w:ind w:right="106"/>
        <w:jc w:val="center"/>
        <w:rPr>
          <w:rFonts w:ascii="Times New Roman" w:eastAsia="Times New Roman" w:hAnsi="Times New Roman" w:cs="Times New Roman"/>
          <w:b/>
          <w:bCs/>
          <w:kern w:val="0"/>
          <w14:ligatures w14:val="none"/>
        </w:rPr>
      </w:pPr>
      <w:r w:rsidRPr="008B464B">
        <w:rPr>
          <w:rFonts w:ascii="Calibri" w:eastAsia="Times New Roman" w:hAnsi="Calibri" w:cs="Calibri"/>
          <w:b/>
          <w:bCs/>
          <w:color w:val="000000"/>
          <w:kern w:val="0"/>
          <w14:ligatures w14:val="none"/>
        </w:rPr>
        <w:t>COMMISSIONERS MEETING</w:t>
      </w:r>
      <w:r w:rsidR="0089064D" w:rsidRPr="008B464B">
        <w:rPr>
          <w:rFonts w:ascii="Calibri" w:eastAsia="Times New Roman" w:hAnsi="Calibri" w:cs="Calibri"/>
          <w:b/>
          <w:bCs/>
          <w:color w:val="000000"/>
          <w:kern w:val="0"/>
          <w14:ligatures w14:val="none"/>
        </w:rPr>
        <w:t xml:space="preserve"> AGENDA</w:t>
      </w:r>
    </w:p>
    <w:p w14:paraId="17D924BC" w14:textId="503A715A" w:rsidR="00E52864" w:rsidRPr="008B464B" w:rsidRDefault="002F3FA6" w:rsidP="00762234">
      <w:pPr>
        <w:spacing w:before="1" w:after="0" w:line="240" w:lineRule="auto"/>
        <w:ind w:right="106"/>
        <w:jc w:val="center"/>
        <w:rPr>
          <w:rFonts w:ascii="Times New Roman" w:eastAsia="Times New Roman" w:hAnsi="Times New Roman" w:cs="Times New Roman"/>
          <w:b/>
          <w:bCs/>
          <w:kern w:val="0"/>
          <w14:ligatures w14:val="none"/>
        </w:rPr>
      </w:pPr>
      <w:r>
        <w:rPr>
          <w:rFonts w:ascii="Calibri" w:eastAsia="Times New Roman" w:hAnsi="Calibri" w:cs="Calibri"/>
          <w:b/>
          <w:bCs/>
          <w:color w:val="000000"/>
          <w:kern w:val="0"/>
          <w14:ligatures w14:val="none"/>
        </w:rPr>
        <w:t xml:space="preserve">May </w:t>
      </w:r>
      <w:r w:rsidR="005B3532">
        <w:rPr>
          <w:rFonts w:ascii="Calibri" w:eastAsia="Times New Roman" w:hAnsi="Calibri" w:cs="Calibri"/>
          <w:b/>
          <w:bCs/>
          <w:color w:val="000000"/>
          <w:kern w:val="0"/>
          <w14:ligatures w14:val="none"/>
        </w:rPr>
        <w:t>13</w:t>
      </w:r>
      <w:r w:rsidR="00E52864" w:rsidRPr="008B464B">
        <w:rPr>
          <w:rFonts w:ascii="Calibri" w:eastAsia="Times New Roman" w:hAnsi="Calibri" w:cs="Calibri"/>
          <w:b/>
          <w:bCs/>
          <w:color w:val="000000"/>
          <w:kern w:val="0"/>
          <w14:ligatures w14:val="none"/>
        </w:rPr>
        <w:t>, 202</w:t>
      </w:r>
      <w:r w:rsidR="008A15E4" w:rsidRPr="008B464B">
        <w:rPr>
          <w:rFonts w:ascii="Calibri" w:eastAsia="Times New Roman" w:hAnsi="Calibri" w:cs="Calibri"/>
          <w:b/>
          <w:bCs/>
          <w:color w:val="000000"/>
          <w:kern w:val="0"/>
          <w14:ligatures w14:val="none"/>
        </w:rPr>
        <w:t>5</w:t>
      </w:r>
    </w:p>
    <w:p w14:paraId="328C618D" w14:textId="77777777" w:rsidR="004956EA" w:rsidRPr="008B464B" w:rsidRDefault="004956EA" w:rsidP="004956EA">
      <w:pPr>
        <w:pStyle w:val="BodyText"/>
        <w:spacing w:before="1"/>
        <w:ind w:left="358" w:right="106"/>
        <w:rPr>
          <w:rFonts w:asciiTheme="minorHAnsi" w:hAnsiTheme="minorHAnsi" w:cstheme="minorHAnsi"/>
          <w:sz w:val="22"/>
          <w:szCs w:val="22"/>
        </w:rPr>
      </w:pPr>
    </w:p>
    <w:p w14:paraId="6FF23BCE" w14:textId="4CC83605"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Call the Wyoming County Commissioner’s meeting to order</w:t>
      </w:r>
      <w:r w:rsidR="005A2F4F" w:rsidRPr="008B464B">
        <w:rPr>
          <w:rFonts w:ascii="Calibri" w:eastAsia="Times New Roman" w:hAnsi="Calibri" w:cs="Calibri"/>
          <w:color w:val="000000"/>
          <w:kern w:val="0"/>
          <w14:ligatures w14:val="none"/>
        </w:rPr>
        <w:t>.</w:t>
      </w:r>
    </w:p>
    <w:p w14:paraId="3AED41E7" w14:textId="045BFF39" w:rsidR="00E52864" w:rsidRPr="008B464B" w:rsidRDefault="00E52864" w:rsidP="00E52864">
      <w:pPr>
        <w:spacing w:after="0" w:line="240" w:lineRule="auto"/>
        <w:rPr>
          <w:rFonts w:ascii="Times New Roman" w:eastAsia="Times New Roman" w:hAnsi="Times New Roman" w:cs="Times New Roman"/>
          <w:kern w:val="0"/>
          <w14:ligatures w14:val="none"/>
        </w:rPr>
      </w:pPr>
    </w:p>
    <w:p w14:paraId="3B060AB8" w14:textId="77777777" w:rsidR="00E52864" w:rsidRPr="008B464B" w:rsidRDefault="00E52864" w:rsidP="00E52864">
      <w:pPr>
        <w:spacing w:before="1"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Are there any Agenda items to add?</w:t>
      </w:r>
    </w:p>
    <w:p w14:paraId="71D5F97A"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Public Comments for action items only before vote</w:t>
      </w:r>
    </w:p>
    <w:p w14:paraId="38D0A5D9" w14:textId="77777777" w:rsidR="00E52864" w:rsidRPr="008B464B" w:rsidRDefault="00E52864" w:rsidP="00E52864">
      <w:pPr>
        <w:spacing w:before="280"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Approve Agenda</w:t>
      </w:r>
    </w:p>
    <w:p w14:paraId="3777384B" w14:textId="05953970" w:rsidR="00E52864" w:rsidRPr="008B464B" w:rsidRDefault="00E52864" w:rsidP="00E52864">
      <w:pPr>
        <w:spacing w:before="280"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Approve minutes of</w:t>
      </w:r>
      <w:r w:rsidR="009055F8" w:rsidRPr="008B464B">
        <w:rPr>
          <w:rFonts w:ascii="Calibri" w:eastAsia="Times New Roman" w:hAnsi="Calibri" w:cs="Calibri"/>
          <w:color w:val="000000"/>
          <w:kern w:val="0"/>
          <w14:ligatures w14:val="none"/>
        </w:rPr>
        <w:t xml:space="preserve"> </w:t>
      </w:r>
      <w:r w:rsidR="00D90828">
        <w:rPr>
          <w:rFonts w:ascii="Calibri" w:eastAsia="Times New Roman" w:hAnsi="Calibri" w:cs="Calibri"/>
          <w:color w:val="000000"/>
          <w:kern w:val="0"/>
          <w14:ligatures w14:val="none"/>
        </w:rPr>
        <w:t>May 6</w:t>
      </w:r>
      <w:r w:rsidR="0015454F" w:rsidRPr="008B464B">
        <w:rPr>
          <w:rFonts w:ascii="Calibri" w:eastAsia="Times New Roman" w:hAnsi="Calibri" w:cs="Calibri"/>
          <w:color w:val="000000"/>
          <w:kern w:val="0"/>
          <w14:ligatures w14:val="none"/>
        </w:rPr>
        <w:t>,</w:t>
      </w:r>
      <w:r w:rsidR="00A401DF" w:rsidRPr="008B464B">
        <w:rPr>
          <w:rFonts w:ascii="Calibri" w:eastAsia="Times New Roman" w:hAnsi="Calibri" w:cs="Calibri"/>
          <w:color w:val="000000"/>
          <w:kern w:val="0"/>
          <w14:ligatures w14:val="none"/>
        </w:rPr>
        <w:t xml:space="preserve"> 2025 </w:t>
      </w:r>
      <w:r w:rsidRPr="008B464B">
        <w:rPr>
          <w:rFonts w:ascii="Calibri" w:eastAsia="Times New Roman" w:hAnsi="Calibri" w:cs="Calibri"/>
          <w:color w:val="000000"/>
          <w:kern w:val="0"/>
          <w14:ligatures w14:val="none"/>
        </w:rPr>
        <w:t>meeting</w:t>
      </w:r>
    </w:p>
    <w:p w14:paraId="73B77381"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5FD70908"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Amber Franko, Chief Clerk Report</w:t>
      </w:r>
    </w:p>
    <w:p w14:paraId="57826AC5"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4146F2DD" w14:textId="77777777" w:rsidR="00E52864" w:rsidRPr="008B464B" w:rsidRDefault="00E52864" w:rsidP="00E52864">
      <w:pPr>
        <w:spacing w:before="1" w:after="0" w:line="240" w:lineRule="auto"/>
        <w:ind w:left="720"/>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Attorney Paul Litwin III, Solicitor Report</w:t>
      </w:r>
    </w:p>
    <w:p w14:paraId="59DFE652"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D93B00D" w14:textId="77777777" w:rsidR="00E52864"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Correspondence</w:t>
      </w:r>
    </w:p>
    <w:p w14:paraId="1214D949" w14:textId="1EC1AA5F" w:rsidR="00E52864" w:rsidRPr="008B464B" w:rsidRDefault="00E52864" w:rsidP="00E52864">
      <w:pPr>
        <w:spacing w:before="1" w:after="0" w:line="240" w:lineRule="auto"/>
        <w:rPr>
          <w:rFonts w:ascii="Times New Roman" w:eastAsia="Times New Roman" w:hAnsi="Times New Roman" w:cs="Times New Roman"/>
          <w:kern w:val="0"/>
          <w14:ligatures w14:val="none"/>
        </w:rPr>
      </w:pPr>
    </w:p>
    <w:p w14:paraId="4729D53B" w14:textId="2909086E" w:rsidR="00CC4832"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Commissioner’s Activity report</w:t>
      </w:r>
    </w:p>
    <w:p w14:paraId="72244517" w14:textId="77777777" w:rsidR="00E52864" w:rsidRPr="008B464B" w:rsidRDefault="00E52864" w:rsidP="00E52864">
      <w:pPr>
        <w:spacing w:after="0" w:line="240" w:lineRule="auto"/>
        <w:rPr>
          <w:rFonts w:ascii="Times New Roman" w:eastAsia="Times New Roman" w:hAnsi="Times New Roman" w:cs="Times New Roman"/>
          <w:kern w:val="0"/>
          <w14:ligatures w14:val="none"/>
        </w:rPr>
      </w:pPr>
    </w:p>
    <w:p w14:paraId="747B8222" w14:textId="449A576F" w:rsidR="00E52864" w:rsidRPr="008B464B" w:rsidRDefault="00E52864" w:rsidP="00E52864">
      <w:pPr>
        <w:spacing w:before="1"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 xml:space="preserve">Action Items from </w:t>
      </w:r>
      <w:r w:rsidR="00D90828">
        <w:rPr>
          <w:rFonts w:ascii="Calibri" w:eastAsia="Times New Roman" w:hAnsi="Calibri" w:cs="Calibri"/>
          <w:color w:val="000000"/>
          <w:kern w:val="0"/>
          <w14:ligatures w14:val="none"/>
        </w:rPr>
        <w:t>May 6</w:t>
      </w:r>
      <w:r w:rsidRPr="008B464B">
        <w:rPr>
          <w:rFonts w:ascii="Calibri" w:eastAsia="Times New Roman" w:hAnsi="Calibri" w:cs="Calibri"/>
          <w:color w:val="000000"/>
          <w:kern w:val="0"/>
          <w14:ligatures w14:val="none"/>
        </w:rPr>
        <w:t>, 2024 meeting</w:t>
      </w:r>
    </w:p>
    <w:p w14:paraId="534D7C70" w14:textId="6E6EEA60" w:rsidR="00BB30D4" w:rsidRDefault="00BB30D4" w:rsidP="00BB30D4">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Discussed and voted</w:t>
      </w:r>
      <w:r w:rsidRPr="008B464B">
        <w:rPr>
          <w:rFonts w:ascii="Calibri" w:eastAsia="Times New Roman" w:hAnsi="Calibri" w:cs="Calibri"/>
          <w:color w:val="000000"/>
          <w:kern w:val="0"/>
          <w14:ligatures w14:val="none"/>
        </w:rPr>
        <w:t xml:space="preserve"> to approve payment of the bills</w:t>
      </w:r>
    </w:p>
    <w:p w14:paraId="7D799E8D" w14:textId="4D22624A" w:rsidR="008F4B7B" w:rsidRDefault="008F4B7B" w:rsidP="008F4B7B">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w:t>
      </w:r>
      <w:r>
        <w:rPr>
          <w:rFonts w:ascii="Calibri" w:eastAsia="Times New Roman" w:hAnsi="Calibri" w:cs="Calibri"/>
          <w:color w:val="000000"/>
          <w:kern w:val="0"/>
          <w14:ligatures w14:val="none"/>
        </w:rPr>
        <w:t>ed</w:t>
      </w:r>
      <w:r>
        <w:rPr>
          <w:rFonts w:ascii="Calibri" w:eastAsia="Times New Roman" w:hAnsi="Calibri" w:cs="Calibri"/>
          <w:color w:val="000000"/>
          <w:kern w:val="0"/>
          <w14:ligatures w14:val="none"/>
        </w:rPr>
        <w:t xml:space="preserve"> and </w:t>
      </w:r>
      <w:r>
        <w:rPr>
          <w:rFonts w:ascii="Calibri" w:eastAsia="Times New Roman" w:hAnsi="Calibri" w:cs="Calibri"/>
          <w:color w:val="000000"/>
          <w:kern w:val="0"/>
          <w14:ligatures w14:val="none"/>
        </w:rPr>
        <w:t>voted to</w:t>
      </w:r>
      <w:r>
        <w:rPr>
          <w:rFonts w:ascii="Calibri" w:eastAsia="Times New Roman" w:hAnsi="Calibri" w:cs="Calibri"/>
          <w:color w:val="000000"/>
          <w:kern w:val="0"/>
          <w14:ligatures w14:val="none"/>
        </w:rPr>
        <w:t xml:space="preserve"> approve Lexis Nexis Annual contract with a $73 a month increase from 2024</w:t>
      </w:r>
    </w:p>
    <w:p w14:paraId="5D278D1C" w14:textId="7858AF06" w:rsidR="00D90828" w:rsidRPr="00C42352" w:rsidRDefault="00D90828" w:rsidP="00D90828">
      <w:pPr>
        <w:pStyle w:val="ListParagraph"/>
        <w:numPr>
          <w:ilvl w:val="0"/>
          <w:numId w:val="21"/>
        </w:numPr>
        <w:spacing w:after="0" w:line="240" w:lineRule="auto"/>
        <w:rPr>
          <w:rFonts w:ascii="Calibri" w:eastAsia="Times New Roman" w:hAnsi="Calibri" w:cs="Calibri"/>
          <w:color w:val="000000"/>
          <w:kern w:val="0"/>
          <w14:ligatures w14:val="none"/>
        </w:rPr>
      </w:pPr>
      <w:bookmarkStart w:id="0" w:name="_Hlk197930395"/>
      <w:r>
        <w:rPr>
          <w:rFonts w:ascii="Calibri" w:eastAsia="Times New Roman" w:hAnsi="Calibri" w:cs="Calibri"/>
          <w:color w:val="000000"/>
          <w:kern w:val="0"/>
          <w14:ligatures w14:val="none"/>
        </w:rPr>
        <w:t>Discussed and voted</w:t>
      </w:r>
      <w:r>
        <w:rPr>
          <w:rFonts w:ascii="Calibri" w:eastAsia="Times New Roman" w:hAnsi="Calibri" w:cs="Calibri"/>
          <w:color w:val="000000"/>
          <w:kern w:val="0"/>
          <w14:ligatures w14:val="none"/>
        </w:rPr>
        <w:t xml:space="preserve"> to </w:t>
      </w:r>
      <w:r w:rsidR="008F4B7B">
        <w:rPr>
          <w:rFonts w:ascii="Calibri" w:eastAsia="Times New Roman" w:hAnsi="Calibri" w:cs="Calibri"/>
          <w:color w:val="000000"/>
          <w:kern w:val="0"/>
          <w14:ligatures w14:val="none"/>
        </w:rPr>
        <w:t>table</w:t>
      </w:r>
      <w:r>
        <w:rPr>
          <w:rFonts w:ascii="Calibri" w:eastAsia="Times New Roman" w:hAnsi="Calibri" w:cs="Calibri"/>
          <w:color w:val="000000"/>
          <w:kern w:val="0"/>
          <w14:ligatures w14:val="none"/>
        </w:rPr>
        <w:t xml:space="preserve"> contract renegotiation with Marco for copier lease due to a number of copiers that are at or near end of life and hard to service.  This will replace those copiers with new and also save money.  </w:t>
      </w:r>
      <w:r w:rsidRPr="002F3FA6">
        <w:rPr>
          <w:rFonts w:ascii="Calibri" w:hAnsi="Calibri" w:cs="Calibri"/>
        </w:rPr>
        <w:t>We are currently paying $1,400.03/month and with the new agreement will be paying $1,224.10/month</w:t>
      </w:r>
      <w:r>
        <w:rPr>
          <w:rFonts w:ascii="Calibri" w:hAnsi="Calibri" w:cs="Calibri"/>
        </w:rPr>
        <w:t xml:space="preserve"> a savings of $175.93 a month or $2,111.16 a year.  </w:t>
      </w:r>
      <w:bookmarkEnd w:id="0"/>
      <w:r>
        <w:rPr>
          <w:rFonts w:ascii="Calibri" w:hAnsi="Calibri" w:cs="Calibri"/>
        </w:rPr>
        <w:t>As other copiers are near end of life, we will look into doing the same.</w:t>
      </w:r>
      <w:r w:rsidR="008F4B7B">
        <w:rPr>
          <w:rFonts w:ascii="Calibri" w:hAnsi="Calibri" w:cs="Calibri"/>
        </w:rPr>
        <w:t xml:space="preserve">  Tabled until next meeting for a vote until additional information is gathered.</w:t>
      </w:r>
    </w:p>
    <w:p w14:paraId="515D49E1" w14:textId="1564719D" w:rsidR="00D90828" w:rsidRPr="00C42352" w:rsidRDefault="00D90828" w:rsidP="00D9082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hAnsi="Calibri" w:cs="Calibri"/>
        </w:rPr>
        <w:t>Discussed and voted</w:t>
      </w:r>
      <w:r>
        <w:rPr>
          <w:rFonts w:ascii="Calibri" w:hAnsi="Calibri" w:cs="Calibri"/>
        </w:rPr>
        <w:t xml:space="preserve"> to extend American Tower lease for tower on Brier Mountain for an additional 5 years.  This is actually retroactive to 1/1/2024 since renewal paperwork was not received by the county and will expire and need to be renewed on 12/31/2028.</w:t>
      </w:r>
    </w:p>
    <w:p w14:paraId="02E82D5C" w14:textId="18EA6CE1" w:rsidR="00D90828" w:rsidRPr="00C42352" w:rsidRDefault="00D90828" w:rsidP="00D9082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hAnsi="Calibri" w:cs="Calibri"/>
        </w:rPr>
        <w:t>Discussed and voted</w:t>
      </w:r>
      <w:r>
        <w:rPr>
          <w:rFonts w:ascii="Calibri" w:hAnsi="Calibri" w:cs="Calibri"/>
        </w:rPr>
        <w:t xml:space="preserve"> to approve extension of the agreement between the county and the state police for the Municipal Automobile Theft/Motor Vehicle Insurance Fraud Task Force through the end of 2026.  These funds are 100% reimbursable to the county including an additional 25% for administration costs.</w:t>
      </w:r>
    </w:p>
    <w:p w14:paraId="2020D620" w14:textId="77777777" w:rsidR="00D90828" w:rsidRPr="00C42352" w:rsidRDefault="00D90828" w:rsidP="00D9082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hAnsi="Calibri" w:cs="Calibri"/>
        </w:rPr>
        <w:t>Discuss and approve Hazardous Materials Emergency Response Agreement with Eagle Response Services to provide services for hazardous responses caused by accidents or other incidents.  Bill for these services is turned over to the insurance for the person/company at fault for the county and we are reimbursed.</w:t>
      </w:r>
    </w:p>
    <w:p w14:paraId="26C349D8" w14:textId="15599240" w:rsidR="00D90828" w:rsidRPr="002F3FA6" w:rsidRDefault="00D90828" w:rsidP="00D9082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hAnsi="Calibri" w:cs="Calibri"/>
        </w:rPr>
        <w:t>Discussed and voted</w:t>
      </w:r>
      <w:r>
        <w:rPr>
          <w:rFonts w:ascii="Calibri" w:hAnsi="Calibri" w:cs="Calibri"/>
        </w:rPr>
        <w:t xml:space="preserve"> on a proclamation commemorating the Convening of the Second Continental Congress on May 10</w:t>
      </w:r>
      <w:r w:rsidRPr="00C42352">
        <w:rPr>
          <w:rFonts w:ascii="Calibri" w:hAnsi="Calibri" w:cs="Calibri"/>
          <w:vertAlign w:val="superscript"/>
        </w:rPr>
        <w:t>th</w:t>
      </w:r>
      <w:r>
        <w:rPr>
          <w:rFonts w:ascii="Calibri" w:hAnsi="Calibri" w:cs="Calibri"/>
        </w:rPr>
        <w:t>, 1775.  As part of our celebration of PA 250, we will periodically be commemorating major events of the Revolutionary War and the events leading up to it.  Special thanks to Sullivan County Commissioner Scott Myers for preparing and sharing these proclamations with other counties.</w:t>
      </w:r>
    </w:p>
    <w:p w14:paraId="5B792652" w14:textId="77777777" w:rsidR="002F3FA6" w:rsidRPr="008B464B" w:rsidRDefault="002F3FA6" w:rsidP="00D90828">
      <w:pPr>
        <w:pStyle w:val="ListParagraph"/>
        <w:spacing w:after="0" w:line="240" w:lineRule="auto"/>
        <w:ind w:left="1440"/>
        <w:rPr>
          <w:rFonts w:ascii="Calibri" w:eastAsia="Times New Roman" w:hAnsi="Calibri" w:cs="Calibri"/>
          <w:color w:val="000000"/>
          <w:kern w:val="0"/>
          <w14:ligatures w14:val="none"/>
        </w:rPr>
      </w:pPr>
    </w:p>
    <w:p w14:paraId="1665EA5B" w14:textId="77777777" w:rsidR="000A79CA" w:rsidRPr="00002D17" w:rsidRDefault="000A79CA" w:rsidP="000A79CA">
      <w:pPr>
        <w:pStyle w:val="ListParagraph"/>
        <w:spacing w:after="0" w:line="240" w:lineRule="auto"/>
        <w:ind w:left="1440"/>
        <w:rPr>
          <w:rFonts w:ascii="Calibri" w:eastAsia="Times New Roman" w:hAnsi="Calibri" w:cs="Calibri"/>
          <w:kern w:val="0"/>
          <w14:ligatures w14:val="none"/>
        </w:rPr>
      </w:pPr>
    </w:p>
    <w:p w14:paraId="430191DE" w14:textId="52C1A016" w:rsidR="005F7F33" w:rsidRPr="008B464B" w:rsidRDefault="00E52864" w:rsidP="007864FD">
      <w:pPr>
        <w:spacing w:after="0" w:line="240" w:lineRule="auto"/>
        <w:rPr>
          <w:rFonts w:ascii="Calibri" w:eastAsia="Times New Roman" w:hAnsi="Calibri" w:cs="Calibri"/>
          <w:color w:val="000000"/>
          <w:kern w:val="0"/>
          <w14:ligatures w14:val="none"/>
        </w:rPr>
      </w:pPr>
      <w:r w:rsidRPr="008B464B">
        <w:rPr>
          <w:rFonts w:ascii="Calibri" w:eastAsia="Times New Roman" w:hAnsi="Calibri" w:cs="Calibri"/>
          <w:color w:val="000000"/>
          <w:kern w:val="0"/>
          <w14:ligatures w14:val="none"/>
        </w:rPr>
        <w:t>Action Items to be Acted on Today</w:t>
      </w:r>
    </w:p>
    <w:p w14:paraId="5AD30DCF" w14:textId="038D4DE6" w:rsidR="00B00158" w:rsidRDefault="00D90828" w:rsidP="00B00158">
      <w:pPr>
        <w:pStyle w:val="ListParagraph"/>
        <w:numPr>
          <w:ilvl w:val="0"/>
          <w:numId w:val="21"/>
        </w:numPr>
        <w:spacing w:after="0" w:line="240" w:lineRule="auto"/>
        <w:rPr>
          <w:rFonts w:ascii="Calibri" w:eastAsia="Times New Roman" w:hAnsi="Calibri" w:cs="Calibri"/>
          <w:color w:val="000000"/>
          <w:kern w:val="0"/>
          <w14:ligatures w14:val="none"/>
        </w:rPr>
      </w:pPr>
      <w:bookmarkStart w:id="1" w:name="_Hlk193697072"/>
      <w:r>
        <w:rPr>
          <w:rFonts w:ascii="Calibri" w:eastAsia="Times New Roman" w:hAnsi="Calibri" w:cs="Calibri"/>
          <w:color w:val="000000"/>
          <w:kern w:val="0"/>
          <w14:ligatures w14:val="none"/>
        </w:rPr>
        <w:t>Discuss and vote</w:t>
      </w:r>
      <w:r w:rsidR="00B00158" w:rsidRPr="008B464B">
        <w:rPr>
          <w:rFonts w:ascii="Calibri" w:eastAsia="Times New Roman" w:hAnsi="Calibri" w:cs="Calibri"/>
          <w:color w:val="000000"/>
          <w:kern w:val="0"/>
          <w14:ligatures w14:val="none"/>
        </w:rPr>
        <w:t xml:space="preserve"> to approve payment of the bills</w:t>
      </w:r>
    </w:p>
    <w:p w14:paraId="0785D94D" w14:textId="6BADE9E4" w:rsidR="002C6B20" w:rsidRDefault="002C6B20"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send a letter of support for the Wyoming County Cultural Center grant from the Appalachian Regional Commission for proposed improvements to the Dietrich.  There is no cost or commitment to the county, just a show of support for this project.</w:t>
      </w:r>
    </w:p>
    <w:p w14:paraId="3FFEB8DD" w14:textId="66A29200" w:rsidR="002C6B20" w:rsidRDefault="002C6B20" w:rsidP="00B00158">
      <w:pPr>
        <w:pStyle w:val="ListParagraph"/>
        <w:numPr>
          <w:ilvl w:val="0"/>
          <w:numId w:val="21"/>
        </w:num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Discuss and vote to hire Olivia Carr as a paid C&amp;Y intern effective May 19.  She has passed FBI clearance and is all set to go.</w:t>
      </w:r>
    </w:p>
    <w:p w14:paraId="76F4BBC6" w14:textId="77777777" w:rsidR="002C6B20" w:rsidRPr="002C6B20" w:rsidRDefault="002C6B20" w:rsidP="00FE538E">
      <w:pPr>
        <w:pStyle w:val="ListParagraph"/>
        <w:numPr>
          <w:ilvl w:val="0"/>
          <w:numId w:val="21"/>
        </w:numPr>
        <w:spacing w:after="0" w:line="240" w:lineRule="auto"/>
        <w:rPr>
          <w:rFonts w:ascii="Calibri" w:hAnsi="Calibri" w:cs="Calibri"/>
        </w:rPr>
      </w:pPr>
      <w:r w:rsidRPr="002C6B20">
        <w:rPr>
          <w:rFonts w:ascii="Calibri" w:eastAsia="Times New Roman" w:hAnsi="Calibri" w:cs="Calibri"/>
          <w:color w:val="000000"/>
          <w:kern w:val="0"/>
          <w14:ligatures w14:val="none"/>
        </w:rPr>
        <w:t xml:space="preserve">Discuss and vote to approve unpaid vacation time for 5 days for a prison guard for a preplanned vacation prior to hiring.  Approved by the warden and we can cover if approved.  </w:t>
      </w:r>
      <w:bookmarkEnd w:id="1"/>
    </w:p>
    <w:p w14:paraId="63807A5E" w14:textId="7BB2019C" w:rsidR="002C6B20" w:rsidRDefault="002C6B20" w:rsidP="00FE538E">
      <w:pPr>
        <w:pStyle w:val="ListParagraph"/>
        <w:numPr>
          <w:ilvl w:val="0"/>
          <w:numId w:val="21"/>
        </w:numPr>
        <w:spacing w:after="0" w:line="240" w:lineRule="auto"/>
        <w:rPr>
          <w:rFonts w:ascii="Calibri" w:hAnsi="Calibri" w:cs="Calibri"/>
        </w:rPr>
      </w:pPr>
      <w:r w:rsidRPr="002C6B20">
        <w:rPr>
          <w:rFonts w:ascii="Calibri" w:eastAsia="Times New Roman" w:hAnsi="Calibri" w:cs="Calibri"/>
          <w:color w:val="000000"/>
          <w:kern w:val="0"/>
          <w14:ligatures w14:val="none"/>
        </w:rPr>
        <w:t xml:space="preserve">Discuss and vote to </w:t>
      </w:r>
      <w:r w:rsidRPr="002C6B20">
        <w:rPr>
          <w:rFonts w:ascii="Calibri" w:eastAsia="Times New Roman" w:hAnsi="Calibri" w:cs="Calibri"/>
          <w:color w:val="000000"/>
          <w:kern w:val="0"/>
          <w14:ligatures w14:val="none"/>
        </w:rPr>
        <w:t>approve</w:t>
      </w:r>
      <w:r w:rsidRPr="002C6B20">
        <w:rPr>
          <w:rFonts w:ascii="Calibri" w:eastAsia="Times New Roman" w:hAnsi="Calibri" w:cs="Calibri"/>
          <w:color w:val="000000"/>
          <w:kern w:val="0"/>
          <w14:ligatures w14:val="none"/>
        </w:rPr>
        <w:t xml:space="preserve"> contract renegotiation with Marco for copier lease due to a number of copiers that are at or near end of life and hard to service.  This will replace those copiers with new and also save money.  </w:t>
      </w:r>
      <w:r w:rsidRPr="002C6B20">
        <w:rPr>
          <w:rFonts w:ascii="Calibri" w:hAnsi="Calibri" w:cs="Calibri"/>
        </w:rPr>
        <w:t xml:space="preserve">We are currently paying $1,400.03/month and with the new agreement will be paying $1,224.10/month a savings of $175.93 a month or $2,111.16 a year.  </w:t>
      </w:r>
    </w:p>
    <w:p w14:paraId="669B4CC1" w14:textId="1F2E0F68" w:rsidR="002C6B20" w:rsidRDefault="002C6B20" w:rsidP="00FE538E">
      <w:pPr>
        <w:pStyle w:val="ListParagraph"/>
        <w:numPr>
          <w:ilvl w:val="0"/>
          <w:numId w:val="21"/>
        </w:numPr>
        <w:spacing w:after="0" w:line="240" w:lineRule="auto"/>
        <w:rPr>
          <w:rFonts w:ascii="Calibri" w:hAnsi="Calibri" w:cs="Calibri"/>
        </w:rPr>
      </w:pPr>
      <w:r>
        <w:rPr>
          <w:rFonts w:ascii="Calibri" w:hAnsi="Calibri" w:cs="Calibri"/>
        </w:rPr>
        <w:t>Discuss and vote to approve the lease agreement between PSP Tunkhannock, LLC and Wyoming County for the new police barracks on Sunnyside Road</w:t>
      </w:r>
    </w:p>
    <w:p w14:paraId="09F1ED35" w14:textId="6A46CDA3" w:rsidR="002C6B20" w:rsidRDefault="002C6B20" w:rsidP="00FE538E">
      <w:pPr>
        <w:pStyle w:val="ListParagraph"/>
        <w:numPr>
          <w:ilvl w:val="0"/>
          <w:numId w:val="21"/>
        </w:numPr>
        <w:spacing w:after="0" w:line="240" w:lineRule="auto"/>
        <w:rPr>
          <w:rFonts w:ascii="Calibri" w:hAnsi="Calibri" w:cs="Calibri"/>
        </w:rPr>
      </w:pPr>
      <w:r>
        <w:rPr>
          <w:rFonts w:ascii="Calibri" w:hAnsi="Calibri" w:cs="Calibri"/>
        </w:rPr>
        <w:t>Discuss and vote to approve a proclamation commemorating the 125</w:t>
      </w:r>
      <w:r w:rsidRPr="002C6B20">
        <w:rPr>
          <w:rFonts w:ascii="Calibri" w:hAnsi="Calibri" w:cs="Calibri"/>
          <w:vertAlign w:val="superscript"/>
        </w:rPr>
        <w:t>th</w:t>
      </w:r>
      <w:r>
        <w:rPr>
          <w:rFonts w:ascii="Calibri" w:hAnsi="Calibri" w:cs="Calibri"/>
        </w:rPr>
        <w:t xml:space="preserve"> anniversary of the </w:t>
      </w:r>
      <w:proofErr w:type="gramStart"/>
      <w:r>
        <w:rPr>
          <w:rFonts w:ascii="Calibri" w:hAnsi="Calibri" w:cs="Calibri"/>
        </w:rPr>
        <w:t>Daughters</w:t>
      </w:r>
      <w:proofErr w:type="gramEnd"/>
      <w:r>
        <w:rPr>
          <w:rFonts w:ascii="Calibri" w:hAnsi="Calibri" w:cs="Calibri"/>
        </w:rPr>
        <w:t xml:space="preserve"> of the American Revolution</w:t>
      </w:r>
    </w:p>
    <w:p w14:paraId="61ABC7B0" w14:textId="5BDF9241" w:rsidR="002C6B20" w:rsidRDefault="002C6B20" w:rsidP="00FE538E">
      <w:pPr>
        <w:pStyle w:val="ListParagraph"/>
        <w:numPr>
          <w:ilvl w:val="0"/>
          <w:numId w:val="21"/>
        </w:numPr>
        <w:spacing w:after="0" w:line="240" w:lineRule="auto"/>
        <w:rPr>
          <w:rFonts w:ascii="Calibri" w:hAnsi="Calibri" w:cs="Calibri"/>
        </w:rPr>
      </w:pPr>
      <w:r>
        <w:rPr>
          <w:rFonts w:ascii="Calibri" w:hAnsi="Calibri" w:cs="Calibri"/>
        </w:rPr>
        <w:t xml:space="preserve">Discuss and vote to approve a renewal of the purchase of services agreement </w:t>
      </w:r>
      <w:r w:rsidR="007D163E">
        <w:rPr>
          <w:rFonts w:ascii="Calibri" w:hAnsi="Calibri" w:cs="Calibri"/>
        </w:rPr>
        <w:t xml:space="preserve">for C&amp;Y </w:t>
      </w:r>
      <w:r>
        <w:rPr>
          <w:rFonts w:ascii="Calibri" w:hAnsi="Calibri" w:cs="Calibri"/>
        </w:rPr>
        <w:t>with Chester Count to provide child welfare services</w:t>
      </w:r>
    </w:p>
    <w:p w14:paraId="51CA4925" w14:textId="48BDC309" w:rsidR="007B528B" w:rsidRPr="002C6B20" w:rsidRDefault="007B528B" w:rsidP="00FE538E">
      <w:pPr>
        <w:pStyle w:val="ListParagraph"/>
        <w:numPr>
          <w:ilvl w:val="0"/>
          <w:numId w:val="21"/>
        </w:numPr>
        <w:spacing w:after="0" w:line="240" w:lineRule="auto"/>
        <w:rPr>
          <w:rFonts w:ascii="Calibri" w:hAnsi="Calibri" w:cs="Calibri"/>
        </w:rPr>
      </w:pPr>
      <w:r>
        <w:rPr>
          <w:rFonts w:ascii="Calibri" w:hAnsi="Calibri" w:cs="Calibri"/>
        </w:rPr>
        <w:t>Because of election day on May 20, our meeting was advertised in the beginning of the year to be on the 21</w:t>
      </w:r>
      <w:r w:rsidRPr="007B528B">
        <w:rPr>
          <w:rFonts w:ascii="Calibri" w:hAnsi="Calibri" w:cs="Calibri"/>
          <w:vertAlign w:val="superscript"/>
        </w:rPr>
        <w:t>st</w:t>
      </w:r>
      <w:r>
        <w:rPr>
          <w:rFonts w:ascii="Calibri" w:hAnsi="Calibri" w:cs="Calibri"/>
        </w:rPr>
        <w:t xml:space="preserve"> next week since the commissioners make up the election board.  Due to numerous scheduling conflicts, we have to cancel next week’s meeting since we can find no other time next week when we can guarantee a quorum.  We will get back on schedule on May 27</w:t>
      </w:r>
      <w:r w:rsidRPr="007B528B">
        <w:rPr>
          <w:rFonts w:ascii="Calibri" w:hAnsi="Calibri" w:cs="Calibri"/>
          <w:vertAlign w:val="superscript"/>
        </w:rPr>
        <w:t>th</w:t>
      </w:r>
      <w:r>
        <w:rPr>
          <w:rFonts w:ascii="Calibri" w:hAnsi="Calibri" w:cs="Calibri"/>
        </w:rPr>
        <w:t xml:space="preserve"> with a prison board meeting followed by our regular weekly meeting.  Sorry about the inconvenience.</w:t>
      </w:r>
    </w:p>
    <w:p w14:paraId="10340976" w14:textId="77777777" w:rsidR="002C6B20" w:rsidRPr="002C6B20" w:rsidRDefault="002C6B20" w:rsidP="002C6B20">
      <w:pPr>
        <w:pStyle w:val="ListParagraph"/>
        <w:spacing w:after="0" w:line="240" w:lineRule="auto"/>
        <w:ind w:left="1440"/>
        <w:rPr>
          <w:rFonts w:ascii="Calibri" w:hAnsi="Calibri" w:cs="Calibri"/>
        </w:rPr>
      </w:pPr>
    </w:p>
    <w:p w14:paraId="6E277519" w14:textId="20B9C6BE" w:rsidR="00E52864" w:rsidRPr="008B464B" w:rsidRDefault="00E52864" w:rsidP="00E52864">
      <w:pPr>
        <w:spacing w:after="0" w:line="240" w:lineRule="auto"/>
        <w:rPr>
          <w:rFonts w:ascii="Times New Roman" w:eastAsia="Times New Roman" w:hAnsi="Times New Roman" w:cs="Times New Roman"/>
          <w:kern w:val="0"/>
          <w14:ligatures w14:val="none"/>
        </w:rPr>
      </w:pPr>
      <w:r w:rsidRPr="008B464B">
        <w:rPr>
          <w:rFonts w:ascii="Calibri" w:eastAsia="Times New Roman" w:hAnsi="Calibri" w:cs="Calibri"/>
          <w:color w:val="000000"/>
          <w:kern w:val="0"/>
          <w14:ligatures w14:val="none"/>
        </w:rPr>
        <w:t xml:space="preserve">Comments on </w:t>
      </w:r>
      <w:r w:rsidR="009A0617" w:rsidRPr="008B464B">
        <w:rPr>
          <w:rFonts w:ascii="Calibri" w:eastAsia="Times New Roman" w:hAnsi="Calibri" w:cs="Calibri"/>
          <w:color w:val="000000"/>
          <w:kern w:val="0"/>
          <w14:ligatures w14:val="none"/>
        </w:rPr>
        <w:t>Non-Action</w:t>
      </w:r>
      <w:r w:rsidRPr="008B464B">
        <w:rPr>
          <w:rFonts w:ascii="Calibri" w:eastAsia="Times New Roman" w:hAnsi="Calibri" w:cs="Calibri"/>
          <w:color w:val="000000"/>
          <w:kern w:val="0"/>
          <w14:ligatures w14:val="none"/>
        </w:rPr>
        <w:t xml:space="preserve"> Items</w:t>
      </w:r>
    </w:p>
    <w:p w14:paraId="73806C86" w14:textId="77777777" w:rsidR="002909C9" w:rsidRPr="008B464B" w:rsidRDefault="002909C9" w:rsidP="0042050D">
      <w:pPr>
        <w:spacing w:after="0" w:line="240" w:lineRule="auto"/>
        <w:rPr>
          <w:rFonts w:ascii="Calibri" w:eastAsia="Times New Roman" w:hAnsi="Calibri" w:cs="Calibri"/>
          <w:color w:val="000000"/>
          <w:kern w:val="0"/>
          <w14:ligatures w14:val="none"/>
        </w:rPr>
      </w:pPr>
    </w:p>
    <w:p w14:paraId="38205044" w14:textId="254F6FCA" w:rsidR="00155A00" w:rsidRPr="008B464B" w:rsidRDefault="00E52864" w:rsidP="0042050D">
      <w:pPr>
        <w:spacing w:after="0" w:line="240" w:lineRule="auto"/>
      </w:pPr>
      <w:r w:rsidRPr="008B464B">
        <w:rPr>
          <w:rFonts w:ascii="Calibri" w:eastAsia="Times New Roman" w:hAnsi="Calibri" w:cs="Calibri"/>
          <w:color w:val="000000"/>
          <w:kern w:val="0"/>
          <w14:ligatures w14:val="none"/>
        </w:rPr>
        <w:t>Adjournment</w:t>
      </w:r>
    </w:p>
    <w:sectPr w:rsidR="00155A00" w:rsidRPr="008B464B" w:rsidSect="00841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254"/>
    <w:multiLevelType w:val="hybridMultilevel"/>
    <w:tmpl w:val="12242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A4C11"/>
    <w:multiLevelType w:val="hybridMultilevel"/>
    <w:tmpl w:val="ED547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9F1F3E"/>
    <w:multiLevelType w:val="hybridMultilevel"/>
    <w:tmpl w:val="8796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BD3A00"/>
    <w:multiLevelType w:val="hybridMultilevel"/>
    <w:tmpl w:val="8820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A7770"/>
    <w:multiLevelType w:val="multilevel"/>
    <w:tmpl w:val="A316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F67AE"/>
    <w:multiLevelType w:val="hybridMultilevel"/>
    <w:tmpl w:val="B4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C46D7"/>
    <w:multiLevelType w:val="hybridMultilevel"/>
    <w:tmpl w:val="E9DC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94BD1"/>
    <w:multiLevelType w:val="hybridMultilevel"/>
    <w:tmpl w:val="BC8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2784F"/>
    <w:multiLevelType w:val="hybridMultilevel"/>
    <w:tmpl w:val="698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260A"/>
    <w:multiLevelType w:val="hybridMultilevel"/>
    <w:tmpl w:val="0858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A11B4"/>
    <w:multiLevelType w:val="hybridMultilevel"/>
    <w:tmpl w:val="CBC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D12EE"/>
    <w:multiLevelType w:val="hybridMultilevel"/>
    <w:tmpl w:val="AC20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75D80"/>
    <w:multiLevelType w:val="hybridMultilevel"/>
    <w:tmpl w:val="92A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916E2"/>
    <w:multiLevelType w:val="hybridMultilevel"/>
    <w:tmpl w:val="2910C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E20E98"/>
    <w:multiLevelType w:val="hybridMultilevel"/>
    <w:tmpl w:val="0E24C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A1A1C"/>
    <w:multiLevelType w:val="hybridMultilevel"/>
    <w:tmpl w:val="BEEA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450C8"/>
    <w:multiLevelType w:val="hybridMultilevel"/>
    <w:tmpl w:val="B6A0A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F72530F"/>
    <w:multiLevelType w:val="hybridMultilevel"/>
    <w:tmpl w:val="55CC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1404C"/>
    <w:multiLevelType w:val="multilevel"/>
    <w:tmpl w:val="B8BE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C47E2F"/>
    <w:multiLevelType w:val="hybridMultilevel"/>
    <w:tmpl w:val="48F6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7676B"/>
    <w:multiLevelType w:val="hybridMultilevel"/>
    <w:tmpl w:val="5C96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D020D"/>
    <w:multiLevelType w:val="hybridMultilevel"/>
    <w:tmpl w:val="BF48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E5579"/>
    <w:multiLevelType w:val="hybridMultilevel"/>
    <w:tmpl w:val="9ACE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227619">
    <w:abstractNumId w:val="4"/>
  </w:num>
  <w:num w:numId="2" w16cid:durableId="1895044576">
    <w:abstractNumId w:val="18"/>
  </w:num>
  <w:num w:numId="3" w16cid:durableId="1024135747">
    <w:abstractNumId w:val="12"/>
  </w:num>
  <w:num w:numId="4" w16cid:durableId="101078427">
    <w:abstractNumId w:val="21"/>
  </w:num>
  <w:num w:numId="5" w16cid:durableId="1449665383">
    <w:abstractNumId w:val="14"/>
  </w:num>
  <w:num w:numId="6" w16cid:durableId="992677368">
    <w:abstractNumId w:val="6"/>
  </w:num>
  <w:num w:numId="7" w16cid:durableId="1906136683">
    <w:abstractNumId w:val="0"/>
  </w:num>
  <w:num w:numId="8" w16cid:durableId="1636333623">
    <w:abstractNumId w:val="7"/>
  </w:num>
  <w:num w:numId="9" w16cid:durableId="1492796423">
    <w:abstractNumId w:val="3"/>
  </w:num>
  <w:num w:numId="10" w16cid:durableId="591860731">
    <w:abstractNumId w:val="8"/>
  </w:num>
  <w:num w:numId="11" w16cid:durableId="528228446">
    <w:abstractNumId w:val="22"/>
  </w:num>
  <w:num w:numId="12" w16cid:durableId="2146309645">
    <w:abstractNumId w:val="5"/>
  </w:num>
  <w:num w:numId="13" w16cid:durableId="773016926">
    <w:abstractNumId w:val="11"/>
  </w:num>
  <w:num w:numId="14" w16cid:durableId="1503859969">
    <w:abstractNumId w:val="20"/>
  </w:num>
  <w:num w:numId="15" w16cid:durableId="354158974">
    <w:abstractNumId w:val="19"/>
  </w:num>
  <w:num w:numId="16" w16cid:durableId="1607079622">
    <w:abstractNumId w:val="15"/>
  </w:num>
  <w:num w:numId="17" w16cid:durableId="1683433708">
    <w:abstractNumId w:val="2"/>
  </w:num>
  <w:num w:numId="18" w16cid:durableId="827209326">
    <w:abstractNumId w:val="17"/>
  </w:num>
  <w:num w:numId="19" w16cid:durableId="699210240">
    <w:abstractNumId w:val="9"/>
  </w:num>
  <w:num w:numId="20" w16cid:durableId="33892361">
    <w:abstractNumId w:val="1"/>
  </w:num>
  <w:num w:numId="21" w16cid:durableId="1588877696">
    <w:abstractNumId w:val="13"/>
  </w:num>
  <w:num w:numId="22" w16cid:durableId="1645743049">
    <w:abstractNumId w:val="16"/>
  </w:num>
  <w:num w:numId="23" w16cid:durableId="704673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4"/>
    <w:rsid w:val="00000B0E"/>
    <w:rsid w:val="00002D17"/>
    <w:rsid w:val="00017097"/>
    <w:rsid w:val="00017391"/>
    <w:rsid w:val="000354B5"/>
    <w:rsid w:val="00037CAB"/>
    <w:rsid w:val="000505D7"/>
    <w:rsid w:val="0005359F"/>
    <w:rsid w:val="00065DC7"/>
    <w:rsid w:val="00081A88"/>
    <w:rsid w:val="00083BE2"/>
    <w:rsid w:val="00091710"/>
    <w:rsid w:val="000968A7"/>
    <w:rsid w:val="000A79CA"/>
    <w:rsid w:val="000B0D33"/>
    <w:rsid w:val="000D4F2C"/>
    <w:rsid w:val="000D58BD"/>
    <w:rsid w:val="000E4869"/>
    <w:rsid w:val="000E5F91"/>
    <w:rsid w:val="000E768A"/>
    <w:rsid w:val="000F1CF8"/>
    <w:rsid w:val="000F33B9"/>
    <w:rsid w:val="000F7539"/>
    <w:rsid w:val="001044CC"/>
    <w:rsid w:val="00105D8E"/>
    <w:rsid w:val="0014790C"/>
    <w:rsid w:val="0015454F"/>
    <w:rsid w:val="00155A00"/>
    <w:rsid w:val="00156B73"/>
    <w:rsid w:val="001640A4"/>
    <w:rsid w:val="0018470E"/>
    <w:rsid w:val="00185C43"/>
    <w:rsid w:val="001A091D"/>
    <w:rsid w:val="001A1F47"/>
    <w:rsid w:val="001B228D"/>
    <w:rsid w:val="001B7006"/>
    <w:rsid w:val="001C1FBE"/>
    <w:rsid w:val="001C6A19"/>
    <w:rsid w:val="001E2F0D"/>
    <w:rsid w:val="002076D5"/>
    <w:rsid w:val="00214C86"/>
    <w:rsid w:val="00220D12"/>
    <w:rsid w:val="002323F8"/>
    <w:rsid w:val="00240380"/>
    <w:rsid w:val="002455C1"/>
    <w:rsid w:val="00264775"/>
    <w:rsid w:val="00265F06"/>
    <w:rsid w:val="00280E09"/>
    <w:rsid w:val="00281B5F"/>
    <w:rsid w:val="0028677D"/>
    <w:rsid w:val="002909C9"/>
    <w:rsid w:val="002A00C8"/>
    <w:rsid w:val="002A2A32"/>
    <w:rsid w:val="002C6B20"/>
    <w:rsid w:val="002F3FA6"/>
    <w:rsid w:val="002F42A5"/>
    <w:rsid w:val="003040A2"/>
    <w:rsid w:val="00304DDC"/>
    <w:rsid w:val="003143C9"/>
    <w:rsid w:val="00314AA3"/>
    <w:rsid w:val="00331D0F"/>
    <w:rsid w:val="00345CB3"/>
    <w:rsid w:val="0037263F"/>
    <w:rsid w:val="003A632A"/>
    <w:rsid w:val="003C12B9"/>
    <w:rsid w:val="003D0A09"/>
    <w:rsid w:val="003D1117"/>
    <w:rsid w:val="003D3898"/>
    <w:rsid w:val="003D5F69"/>
    <w:rsid w:val="003F2C7B"/>
    <w:rsid w:val="003F315A"/>
    <w:rsid w:val="0042050D"/>
    <w:rsid w:val="00427672"/>
    <w:rsid w:val="004355DB"/>
    <w:rsid w:val="00444C25"/>
    <w:rsid w:val="004621CA"/>
    <w:rsid w:val="004640F4"/>
    <w:rsid w:val="00471F14"/>
    <w:rsid w:val="004770F9"/>
    <w:rsid w:val="0048341D"/>
    <w:rsid w:val="004956EA"/>
    <w:rsid w:val="004A6FD8"/>
    <w:rsid w:val="004B1225"/>
    <w:rsid w:val="004B2616"/>
    <w:rsid w:val="004C029B"/>
    <w:rsid w:val="004C1FB7"/>
    <w:rsid w:val="004C4F18"/>
    <w:rsid w:val="004E47B7"/>
    <w:rsid w:val="004E7F40"/>
    <w:rsid w:val="00506009"/>
    <w:rsid w:val="00520D43"/>
    <w:rsid w:val="00526505"/>
    <w:rsid w:val="005331A7"/>
    <w:rsid w:val="00551D84"/>
    <w:rsid w:val="0055733D"/>
    <w:rsid w:val="00564592"/>
    <w:rsid w:val="00573712"/>
    <w:rsid w:val="00580E88"/>
    <w:rsid w:val="005A2F4F"/>
    <w:rsid w:val="005A5E10"/>
    <w:rsid w:val="005A6CE3"/>
    <w:rsid w:val="005B3532"/>
    <w:rsid w:val="005B6BEC"/>
    <w:rsid w:val="005C0C5F"/>
    <w:rsid w:val="005E30F9"/>
    <w:rsid w:val="005F7F33"/>
    <w:rsid w:val="006033D0"/>
    <w:rsid w:val="00603D84"/>
    <w:rsid w:val="006108D6"/>
    <w:rsid w:val="006573FD"/>
    <w:rsid w:val="006611C2"/>
    <w:rsid w:val="006673B0"/>
    <w:rsid w:val="00692D3B"/>
    <w:rsid w:val="006941B3"/>
    <w:rsid w:val="00695BF6"/>
    <w:rsid w:val="006A709F"/>
    <w:rsid w:val="006B0DD6"/>
    <w:rsid w:val="006C0636"/>
    <w:rsid w:val="006D2603"/>
    <w:rsid w:val="006D347B"/>
    <w:rsid w:val="006D732B"/>
    <w:rsid w:val="006E1557"/>
    <w:rsid w:val="006E2464"/>
    <w:rsid w:val="006F12D4"/>
    <w:rsid w:val="007063F3"/>
    <w:rsid w:val="0071778B"/>
    <w:rsid w:val="00726993"/>
    <w:rsid w:val="00726E86"/>
    <w:rsid w:val="00730920"/>
    <w:rsid w:val="00742569"/>
    <w:rsid w:val="00747776"/>
    <w:rsid w:val="00755790"/>
    <w:rsid w:val="00757F31"/>
    <w:rsid w:val="00762234"/>
    <w:rsid w:val="00771BED"/>
    <w:rsid w:val="007727A7"/>
    <w:rsid w:val="00772F1C"/>
    <w:rsid w:val="00776764"/>
    <w:rsid w:val="007864FD"/>
    <w:rsid w:val="00790514"/>
    <w:rsid w:val="007B3E9B"/>
    <w:rsid w:val="007B463D"/>
    <w:rsid w:val="007B528B"/>
    <w:rsid w:val="007B5D3F"/>
    <w:rsid w:val="007C04A7"/>
    <w:rsid w:val="007C44D0"/>
    <w:rsid w:val="007D163E"/>
    <w:rsid w:val="007D571E"/>
    <w:rsid w:val="007F5174"/>
    <w:rsid w:val="00802F7D"/>
    <w:rsid w:val="00806D00"/>
    <w:rsid w:val="00817C9E"/>
    <w:rsid w:val="00825873"/>
    <w:rsid w:val="00841779"/>
    <w:rsid w:val="00844C9C"/>
    <w:rsid w:val="00854308"/>
    <w:rsid w:val="00855EF2"/>
    <w:rsid w:val="00881E89"/>
    <w:rsid w:val="00884CD7"/>
    <w:rsid w:val="0089064D"/>
    <w:rsid w:val="008A15E4"/>
    <w:rsid w:val="008B464B"/>
    <w:rsid w:val="008D0134"/>
    <w:rsid w:val="008D4721"/>
    <w:rsid w:val="008E2E10"/>
    <w:rsid w:val="008E2EA4"/>
    <w:rsid w:val="008F1535"/>
    <w:rsid w:val="008F4B7B"/>
    <w:rsid w:val="009022B4"/>
    <w:rsid w:val="009055F8"/>
    <w:rsid w:val="00906E2B"/>
    <w:rsid w:val="00924399"/>
    <w:rsid w:val="009336CC"/>
    <w:rsid w:val="0094572E"/>
    <w:rsid w:val="009706E9"/>
    <w:rsid w:val="00996EE6"/>
    <w:rsid w:val="009A0617"/>
    <w:rsid w:val="009A0F7A"/>
    <w:rsid w:val="009A4EEE"/>
    <w:rsid w:val="009B0817"/>
    <w:rsid w:val="009B0C00"/>
    <w:rsid w:val="009C3559"/>
    <w:rsid w:val="009C5C94"/>
    <w:rsid w:val="009D4999"/>
    <w:rsid w:val="009F0D8F"/>
    <w:rsid w:val="009F1767"/>
    <w:rsid w:val="00A047B5"/>
    <w:rsid w:val="00A401DF"/>
    <w:rsid w:val="00A407D8"/>
    <w:rsid w:val="00A42696"/>
    <w:rsid w:val="00A51766"/>
    <w:rsid w:val="00A91A36"/>
    <w:rsid w:val="00AA51D8"/>
    <w:rsid w:val="00AB7D25"/>
    <w:rsid w:val="00AC4BDA"/>
    <w:rsid w:val="00AC7EAF"/>
    <w:rsid w:val="00AD0320"/>
    <w:rsid w:val="00AD43C2"/>
    <w:rsid w:val="00AE1712"/>
    <w:rsid w:val="00AE4F11"/>
    <w:rsid w:val="00B00158"/>
    <w:rsid w:val="00B02C80"/>
    <w:rsid w:val="00B12E8A"/>
    <w:rsid w:val="00B476D3"/>
    <w:rsid w:val="00B47D07"/>
    <w:rsid w:val="00B51C12"/>
    <w:rsid w:val="00B529BC"/>
    <w:rsid w:val="00B62B52"/>
    <w:rsid w:val="00B664F2"/>
    <w:rsid w:val="00B7273A"/>
    <w:rsid w:val="00B832F3"/>
    <w:rsid w:val="00B9603C"/>
    <w:rsid w:val="00BB30D4"/>
    <w:rsid w:val="00BB4C97"/>
    <w:rsid w:val="00BC37BD"/>
    <w:rsid w:val="00BC5F71"/>
    <w:rsid w:val="00BD088C"/>
    <w:rsid w:val="00BD5D7C"/>
    <w:rsid w:val="00BE37BF"/>
    <w:rsid w:val="00BF6E20"/>
    <w:rsid w:val="00C0151D"/>
    <w:rsid w:val="00C166A2"/>
    <w:rsid w:val="00C208F1"/>
    <w:rsid w:val="00C2464B"/>
    <w:rsid w:val="00C300C1"/>
    <w:rsid w:val="00C323DF"/>
    <w:rsid w:val="00C336A1"/>
    <w:rsid w:val="00C37BB3"/>
    <w:rsid w:val="00C42352"/>
    <w:rsid w:val="00C549C5"/>
    <w:rsid w:val="00C6451E"/>
    <w:rsid w:val="00CA6608"/>
    <w:rsid w:val="00CA7B86"/>
    <w:rsid w:val="00CB742B"/>
    <w:rsid w:val="00CC1191"/>
    <w:rsid w:val="00CC1668"/>
    <w:rsid w:val="00CC4832"/>
    <w:rsid w:val="00CC6D55"/>
    <w:rsid w:val="00CE1335"/>
    <w:rsid w:val="00CE3A82"/>
    <w:rsid w:val="00CE6179"/>
    <w:rsid w:val="00D025CF"/>
    <w:rsid w:val="00D13988"/>
    <w:rsid w:val="00D37CED"/>
    <w:rsid w:val="00D61CE8"/>
    <w:rsid w:val="00D6473E"/>
    <w:rsid w:val="00D7071B"/>
    <w:rsid w:val="00D732EC"/>
    <w:rsid w:val="00D7759B"/>
    <w:rsid w:val="00D7780F"/>
    <w:rsid w:val="00D90828"/>
    <w:rsid w:val="00D954B0"/>
    <w:rsid w:val="00DC76FD"/>
    <w:rsid w:val="00DF4007"/>
    <w:rsid w:val="00DF4E14"/>
    <w:rsid w:val="00DF6604"/>
    <w:rsid w:val="00E0224D"/>
    <w:rsid w:val="00E12849"/>
    <w:rsid w:val="00E16B96"/>
    <w:rsid w:val="00E22741"/>
    <w:rsid w:val="00E30CEB"/>
    <w:rsid w:val="00E52864"/>
    <w:rsid w:val="00E56013"/>
    <w:rsid w:val="00E57C34"/>
    <w:rsid w:val="00E60421"/>
    <w:rsid w:val="00E60AE3"/>
    <w:rsid w:val="00E64D8F"/>
    <w:rsid w:val="00E74D16"/>
    <w:rsid w:val="00E91D34"/>
    <w:rsid w:val="00EA025F"/>
    <w:rsid w:val="00ED07AC"/>
    <w:rsid w:val="00ED622E"/>
    <w:rsid w:val="00EE142B"/>
    <w:rsid w:val="00EE6C2D"/>
    <w:rsid w:val="00EF168E"/>
    <w:rsid w:val="00EF4785"/>
    <w:rsid w:val="00EF684E"/>
    <w:rsid w:val="00F23C34"/>
    <w:rsid w:val="00F32667"/>
    <w:rsid w:val="00F653C9"/>
    <w:rsid w:val="00F745D0"/>
    <w:rsid w:val="00F870E7"/>
    <w:rsid w:val="00F9572A"/>
    <w:rsid w:val="00F9777D"/>
    <w:rsid w:val="00FF3194"/>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7E5C"/>
  <w15:chartTrackingRefBased/>
  <w15:docId w15:val="{3965D66A-7C11-4D6A-8D78-B1CAD145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864"/>
    <w:rPr>
      <w:rFonts w:eastAsiaTheme="majorEastAsia" w:cstheme="majorBidi"/>
      <w:color w:val="272727" w:themeColor="text1" w:themeTint="D8"/>
    </w:rPr>
  </w:style>
  <w:style w:type="paragraph" w:styleId="Title">
    <w:name w:val="Title"/>
    <w:basedOn w:val="Normal"/>
    <w:next w:val="Normal"/>
    <w:link w:val="TitleChar"/>
    <w:uiPriority w:val="10"/>
    <w:qFormat/>
    <w:rsid w:val="00E52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864"/>
    <w:pPr>
      <w:spacing w:before="160"/>
      <w:jc w:val="center"/>
    </w:pPr>
    <w:rPr>
      <w:i/>
      <w:iCs/>
      <w:color w:val="404040" w:themeColor="text1" w:themeTint="BF"/>
    </w:rPr>
  </w:style>
  <w:style w:type="character" w:customStyle="1" w:styleId="QuoteChar">
    <w:name w:val="Quote Char"/>
    <w:basedOn w:val="DefaultParagraphFont"/>
    <w:link w:val="Quote"/>
    <w:uiPriority w:val="29"/>
    <w:rsid w:val="00E52864"/>
    <w:rPr>
      <w:i/>
      <w:iCs/>
      <w:color w:val="404040" w:themeColor="text1" w:themeTint="BF"/>
    </w:rPr>
  </w:style>
  <w:style w:type="paragraph" w:styleId="ListParagraph">
    <w:name w:val="List Paragraph"/>
    <w:basedOn w:val="Normal"/>
    <w:uiPriority w:val="34"/>
    <w:qFormat/>
    <w:rsid w:val="00E52864"/>
    <w:pPr>
      <w:ind w:left="720"/>
      <w:contextualSpacing/>
    </w:pPr>
  </w:style>
  <w:style w:type="character" w:styleId="IntenseEmphasis">
    <w:name w:val="Intense Emphasis"/>
    <w:basedOn w:val="DefaultParagraphFont"/>
    <w:uiPriority w:val="21"/>
    <w:qFormat/>
    <w:rsid w:val="00E52864"/>
    <w:rPr>
      <w:i/>
      <w:iCs/>
      <w:color w:val="0F4761" w:themeColor="accent1" w:themeShade="BF"/>
    </w:rPr>
  </w:style>
  <w:style w:type="paragraph" w:styleId="IntenseQuote">
    <w:name w:val="Intense Quote"/>
    <w:basedOn w:val="Normal"/>
    <w:next w:val="Normal"/>
    <w:link w:val="IntenseQuoteChar"/>
    <w:uiPriority w:val="30"/>
    <w:qFormat/>
    <w:rsid w:val="00E52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864"/>
    <w:rPr>
      <w:i/>
      <w:iCs/>
      <w:color w:val="0F4761" w:themeColor="accent1" w:themeShade="BF"/>
    </w:rPr>
  </w:style>
  <w:style w:type="character" w:styleId="IntenseReference">
    <w:name w:val="Intense Reference"/>
    <w:basedOn w:val="DefaultParagraphFont"/>
    <w:uiPriority w:val="32"/>
    <w:qFormat/>
    <w:rsid w:val="00E52864"/>
    <w:rPr>
      <w:b/>
      <w:bCs/>
      <w:smallCaps/>
      <w:color w:val="0F4761" w:themeColor="accent1" w:themeShade="BF"/>
      <w:spacing w:val="5"/>
    </w:rPr>
  </w:style>
  <w:style w:type="paragraph" w:styleId="BodyText">
    <w:name w:val="Body Text"/>
    <w:basedOn w:val="Normal"/>
    <w:link w:val="BodyTextChar"/>
    <w:uiPriority w:val="1"/>
    <w:unhideWhenUsed/>
    <w:qFormat/>
    <w:rsid w:val="001640A4"/>
    <w:pPr>
      <w:widowControl w:val="0"/>
      <w:autoSpaceDE w:val="0"/>
      <w:autoSpaceDN w:val="0"/>
      <w:spacing w:after="0" w:line="240" w:lineRule="auto"/>
      <w:ind w:left="1634" w:hanging="358"/>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640A4"/>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486689">
      <w:bodyDiv w:val="1"/>
      <w:marLeft w:val="0"/>
      <w:marRight w:val="0"/>
      <w:marTop w:val="0"/>
      <w:marBottom w:val="0"/>
      <w:divBdr>
        <w:top w:val="none" w:sz="0" w:space="0" w:color="auto"/>
        <w:left w:val="none" w:sz="0" w:space="0" w:color="auto"/>
        <w:bottom w:val="none" w:sz="0" w:space="0" w:color="auto"/>
        <w:right w:val="none" w:sz="0" w:space="0" w:color="auto"/>
      </w:divBdr>
    </w:div>
    <w:div w:id="1432319806">
      <w:bodyDiv w:val="1"/>
      <w:marLeft w:val="0"/>
      <w:marRight w:val="0"/>
      <w:marTop w:val="0"/>
      <w:marBottom w:val="0"/>
      <w:divBdr>
        <w:top w:val="none" w:sz="0" w:space="0" w:color="auto"/>
        <w:left w:val="none" w:sz="0" w:space="0" w:color="auto"/>
        <w:bottom w:val="none" w:sz="0" w:space="0" w:color="auto"/>
        <w:right w:val="none" w:sz="0" w:space="0" w:color="auto"/>
      </w:divBdr>
    </w:div>
    <w:div w:id="1855878374">
      <w:bodyDiv w:val="1"/>
      <w:marLeft w:val="0"/>
      <w:marRight w:val="0"/>
      <w:marTop w:val="0"/>
      <w:marBottom w:val="0"/>
      <w:divBdr>
        <w:top w:val="none" w:sz="0" w:space="0" w:color="auto"/>
        <w:left w:val="none" w:sz="0" w:space="0" w:color="auto"/>
        <w:bottom w:val="none" w:sz="0" w:space="0" w:color="auto"/>
        <w:right w:val="none" w:sz="0" w:space="0" w:color="auto"/>
      </w:divBdr>
    </w:div>
    <w:div w:id="18622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E968-E21E-40D1-BD1B-9043147C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Wilbur</dc:creator>
  <cp:keywords/>
  <dc:description/>
  <cp:lastModifiedBy>Rick Wilbur</cp:lastModifiedBy>
  <cp:revision>6</cp:revision>
  <cp:lastPrinted>2025-05-12T12:28:00Z</cp:lastPrinted>
  <dcterms:created xsi:type="dcterms:W3CDTF">2025-05-12T11:50:00Z</dcterms:created>
  <dcterms:modified xsi:type="dcterms:W3CDTF">2025-05-12T12:53:00Z</dcterms:modified>
</cp:coreProperties>
</file>