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867B2" w14:textId="77777777" w:rsidR="00790514" w:rsidRDefault="00790514" w:rsidP="00E52864">
      <w:pPr>
        <w:spacing w:before="1" w:after="0" w:line="240" w:lineRule="auto"/>
        <w:ind w:left="-258" w:right="106" w:hanging="358"/>
        <w:jc w:val="center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</w:p>
    <w:p w14:paraId="5A8E156F" w14:textId="48051916" w:rsidR="00E52864" w:rsidRPr="009C5C94" w:rsidRDefault="00E52864" w:rsidP="00E52864">
      <w:pPr>
        <w:spacing w:before="1" w:after="0" w:line="240" w:lineRule="auto"/>
        <w:ind w:left="-258" w:right="106" w:hanging="35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C5C9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COMMISSIONERS MEETING</w:t>
      </w:r>
      <w:r w:rsidR="0089064D" w:rsidRPr="009C5C9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AGENDA</w:t>
      </w:r>
    </w:p>
    <w:p w14:paraId="17D924BC" w14:textId="521EB404" w:rsidR="00E52864" w:rsidRPr="009C5C94" w:rsidRDefault="00EE6C2D" w:rsidP="00E52864">
      <w:pPr>
        <w:spacing w:before="1" w:after="0" w:line="240" w:lineRule="auto"/>
        <w:ind w:left="-258" w:right="106" w:hanging="358"/>
        <w:jc w:val="center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December </w:t>
      </w:r>
      <w:r w:rsidR="007063F3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31</w:t>
      </w:r>
      <w:r w:rsidR="00E52864" w:rsidRPr="009C5C9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, 2024</w:t>
      </w:r>
    </w:p>
    <w:p w14:paraId="328C618D" w14:textId="77777777" w:rsidR="004956EA" w:rsidRDefault="004956EA" w:rsidP="004956EA">
      <w:pPr>
        <w:pStyle w:val="BodyText"/>
        <w:spacing w:before="1"/>
        <w:ind w:left="358" w:right="106"/>
        <w:rPr>
          <w:rFonts w:asciiTheme="minorHAnsi" w:hAnsiTheme="minorHAnsi" w:cstheme="minorHAnsi"/>
          <w:sz w:val="22"/>
          <w:szCs w:val="22"/>
        </w:rPr>
      </w:pPr>
    </w:p>
    <w:p w14:paraId="333D0106" w14:textId="77777777" w:rsidR="00EF168E" w:rsidRDefault="00EF168E" w:rsidP="00E52864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5856132D" w14:textId="77777777" w:rsidR="007063F3" w:rsidRDefault="007063F3" w:rsidP="007063F3">
      <w:pPr>
        <w:pStyle w:val="BodyText"/>
        <w:spacing w:before="1"/>
        <w:ind w:left="358" w:right="10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Call Wyoming County Prison Board meeting to order with the Pledge of Allegiance to the flag.</w:t>
      </w:r>
    </w:p>
    <w:p w14:paraId="792A8148" w14:textId="77777777" w:rsidR="007063F3" w:rsidRDefault="007063F3" w:rsidP="007063F3">
      <w:pPr>
        <w:pStyle w:val="BodyText"/>
        <w:spacing w:before="1"/>
        <w:ind w:left="358" w:right="106"/>
        <w:rPr>
          <w:rFonts w:asciiTheme="minorHAnsi" w:hAnsiTheme="minorHAnsi" w:cstheme="minorHAnsi"/>
          <w:sz w:val="22"/>
          <w:szCs w:val="22"/>
        </w:rPr>
      </w:pPr>
    </w:p>
    <w:p w14:paraId="6EAEA27C" w14:textId="77777777" w:rsidR="007063F3" w:rsidRDefault="007063F3" w:rsidP="007063F3">
      <w:pPr>
        <w:pStyle w:val="BodyText"/>
        <w:spacing w:before="1"/>
        <w:ind w:left="358" w:right="10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Approve Agenda</w:t>
      </w:r>
    </w:p>
    <w:p w14:paraId="3C9C6EA6" w14:textId="77777777" w:rsidR="007063F3" w:rsidRDefault="007063F3" w:rsidP="007063F3">
      <w:pPr>
        <w:pStyle w:val="BodyText"/>
        <w:spacing w:before="1"/>
        <w:ind w:left="358" w:right="106"/>
        <w:rPr>
          <w:rFonts w:asciiTheme="minorHAnsi" w:hAnsiTheme="minorHAnsi" w:cstheme="minorHAnsi"/>
          <w:sz w:val="22"/>
          <w:szCs w:val="22"/>
        </w:rPr>
      </w:pPr>
    </w:p>
    <w:p w14:paraId="584DBD08" w14:textId="4002040E" w:rsidR="007063F3" w:rsidRDefault="007063F3" w:rsidP="007063F3">
      <w:pPr>
        <w:pStyle w:val="BodyText"/>
        <w:spacing w:before="1"/>
        <w:ind w:left="358" w:right="10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Approve minutes of the November 19, 2024 prison board meeting</w:t>
      </w:r>
    </w:p>
    <w:p w14:paraId="3959B6DF" w14:textId="77777777" w:rsidR="007063F3" w:rsidRDefault="007063F3" w:rsidP="007063F3">
      <w:pPr>
        <w:pStyle w:val="BodyText"/>
        <w:spacing w:before="1"/>
        <w:ind w:left="358" w:right="106"/>
        <w:rPr>
          <w:rFonts w:asciiTheme="minorHAnsi" w:hAnsiTheme="minorHAnsi" w:cstheme="minorHAnsi"/>
          <w:sz w:val="22"/>
          <w:szCs w:val="22"/>
        </w:rPr>
      </w:pPr>
    </w:p>
    <w:p w14:paraId="366B0012" w14:textId="4302F0E8" w:rsidR="007063F3" w:rsidRDefault="007063F3" w:rsidP="00000B0E">
      <w:pPr>
        <w:pStyle w:val="BodyText"/>
        <w:numPr>
          <w:ilvl w:val="0"/>
          <w:numId w:val="12"/>
        </w:numPr>
        <w:spacing w:before="1"/>
        <w:ind w:right="10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and vote to appoint Heather Schmidt as Wyoming County Correctional Facility Warden</w:t>
      </w:r>
    </w:p>
    <w:p w14:paraId="09827C0B" w14:textId="35A5A33F" w:rsidR="00000B0E" w:rsidRDefault="00000B0E" w:rsidP="00000B0E">
      <w:pPr>
        <w:pStyle w:val="BodyText"/>
        <w:numPr>
          <w:ilvl w:val="0"/>
          <w:numId w:val="12"/>
        </w:numPr>
        <w:spacing w:before="1"/>
        <w:ind w:right="10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Katty Moronta unpaid leave Feb 21 to Mar 3</w:t>
      </w:r>
    </w:p>
    <w:p w14:paraId="6461B7AA" w14:textId="77777777" w:rsidR="007063F3" w:rsidRDefault="007063F3" w:rsidP="007063F3">
      <w:pPr>
        <w:pStyle w:val="BodyText"/>
        <w:spacing w:before="1"/>
        <w:ind w:left="0" w:right="106" w:firstLine="0"/>
        <w:rPr>
          <w:rFonts w:asciiTheme="minorHAnsi" w:hAnsiTheme="minorHAnsi" w:cstheme="minorHAnsi"/>
          <w:sz w:val="22"/>
          <w:szCs w:val="22"/>
        </w:rPr>
      </w:pPr>
    </w:p>
    <w:p w14:paraId="41C9501E" w14:textId="1CA30E5E" w:rsidR="007063F3" w:rsidRDefault="007063F3" w:rsidP="007063F3">
      <w:pPr>
        <w:pStyle w:val="BodyText"/>
        <w:spacing w:before="1"/>
        <w:ind w:left="0" w:right="106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Warden’s Report</w:t>
      </w:r>
    </w:p>
    <w:p w14:paraId="63137732" w14:textId="77777777" w:rsidR="007063F3" w:rsidRDefault="007063F3" w:rsidP="007063F3">
      <w:pPr>
        <w:pStyle w:val="BodyText"/>
        <w:spacing w:before="1"/>
        <w:ind w:left="0" w:right="106" w:firstLine="0"/>
        <w:rPr>
          <w:rFonts w:asciiTheme="minorHAnsi" w:hAnsiTheme="minorHAnsi" w:cstheme="minorHAnsi"/>
          <w:sz w:val="22"/>
          <w:szCs w:val="22"/>
        </w:rPr>
      </w:pPr>
    </w:p>
    <w:p w14:paraId="7CD0B35E" w14:textId="77777777" w:rsidR="007063F3" w:rsidRDefault="007063F3" w:rsidP="007063F3">
      <w:pPr>
        <w:pStyle w:val="BodyText"/>
        <w:spacing w:before="1"/>
        <w:ind w:left="0" w:right="106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Old Business</w:t>
      </w:r>
    </w:p>
    <w:p w14:paraId="6D7E272A" w14:textId="77777777" w:rsidR="007063F3" w:rsidRDefault="007063F3" w:rsidP="007063F3">
      <w:pPr>
        <w:pStyle w:val="BodyText"/>
        <w:spacing w:before="1"/>
        <w:ind w:left="0" w:right="106" w:firstLine="0"/>
        <w:rPr>
          <w:rFonts w:asciiTheme="minorHAnsi" w:hAnsiTheme="minorHAnsi" w:cstheme="minorHAnsi"/>
          <w:sz w:val="22"/>
          <w:szCs w:val="22"/>
        </w:rPr>
      </w:pPr>
    </w:p>
    <w:p w14:paraId="1BB16694" w14:textId="77777777" w:rsidR="007063F3" w:rsidRDefault="007063F3" w:rsidP="007063F3">
      <w:pPr>
        <w:pStyle w:val="BodyText"/>
        <w:spacing w:before="1"/>
        <w:ind w:left="0" w:right="106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New Business</w:t>
      </w:r>
    </w:p>
    <w:p w14:paraId="7FB8FA07" w14:textId="77777777" w:rsidR="007063F3" w:rsidRDefault="007063F3" w:rsidP="007063F3">
      <w:pPr>
        <w:pStyle w:val="BodyText"/>
        <w:spacing w:before="1"/>
        <w:ind w:left="100" w:right="106"/>
        <w:rPr>
          <w:rFonts w:asciiTheme="minorHAnsi" w:hAnsiTheme="minorHAnsi" w:cstheme="minorHAnsi"/>
          <w:sz w:val="22"/>
          <w:szCs w:val="22"/>
        </w:rPr>
      </w:pPr>
    </w:p>
    <w:p w14:paraId="765CDC92" w14:textId="77777777" w:rsidR="007063F3" w:rsidRDefault="007063F3" w:rsidP="007063F3">
      <w:pPr>
        <w:pStyle w:val="BodyText"/>
        <w:spacing w:before="1"/>
        <w:ind w:left="0" w:right="106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Public Comments</w:t>
      </w:r>
    </w:p>
    <w:p w14:paraId="6386BAF5" w14:textId="77777777" w:rsidR="007063F3" w:rsidRDefault="007063F3" w:rsidP="007063F3">
      <w:pPr>
        <w:pStyle w:val="BodyText"/>
        <w:spacing w:before="1"/>
        <w:ind w:left="0" w:right="106" w:firstLine="0"/>
        <w:rPr>
          <w:rFonts w:asciiTheme="minorHAnsi" w:hAnsiTheme="minorHAnsi" w:cstheme="minorHAnsi"/>
          <w:sz w:val="22"/>
          <w:szCs w:val="22"/>
        </w:rPr>
      </w:pPr>
    </w:p>
    <w:p w14:paraId="42BF34D3" w14:textId="77777777" w:rsidR="007063F3" w:rsidRDefault="007063F3" w:rsidP="007063F3">
      <w:pPr>
        <w:pStyle w:val="BodyText"/>
        <w:spacing w:before="1"/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Adjournment</w:t>
      </w:r>
    </w:p>
    <w:p w14:paraId="102DAFC1" w14:textId="77777777" w:rsidR="007063F3" w:rsidRDefault="007063F3" w:rsidP="00E52864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FF23BCE" w14:textId="7EECE646" w:rsidR="00E52864" w:rsidRPr="00E52864" w:rsidRDefault="00E52864" w:rsidP="00E52864">
      <w:pPr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Call the Wyoming County Commissioner’s meeting to order</w:t>
      </w:r>
    </w:p>
    <w:p w14:paraId="3AED41E7" w14:textId="045BFF39" w:rsidR="00E52864" w:rsidRPr="00E52864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B060AB8" w14:textId="77777777" w:rsidR="00E52864" w:rsidRPr="00E52864" w:rsidRDefault="00E52864" w:rsidP="00E52864">
      <w:pPr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Are there any Agenda items to add?</w:t>
      </w:r>
    </w:p>
    <w:p w14:paraId="71D5F97A" w14:textId="77777777" w:rsidR="00E52864" w:rsidRPr="00E52864" w:rsidRDefault="00E52864" w:rsidP="00E52864">
      <w:pPr>
        <w:spacing w:before="28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Public Comments for action items only before vote</w:t>
      </w:r>
    </w:p>
    <w:p w14:paraId="38D0A5D9" w14:textId="77777777" w:rsidR="00E52864" w:rsidRPr="00E52864" w:rsidRDefault="00E52864" w:rsidP="00E52864">
      <w:pPr>
        <w:spacing w:before="28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Approve Agenda</w:t>
      </w:r>
    </w:p>
    <w:p w14:paraId="3777384B" w14:textId="570A7F8F" w:rsidR="00E52864" w:rsidRDefault="00E52864" w:rsidP="00E52864">
      <w:pPr>
        <w:spacing w:before="280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Approve minutes of</w:t>
      </w:r>
      <w:r w:rsidR="009055F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8D472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December </w:t>
      </w:r>
      <w:r w:rsidR="007063F3">
        <w:rPr>
          <w:rFonts w:ascii="Calibri" w:eastAsia="Times New Roman" w:hAnsi="Calibri" w:cs="Calibri"/>
          <w:color w:val="000000"/>
          <w:kern w:val="0"/>
          <w14:ligatures w14:val="none"/>
        </w:rPr>
        <w:t>17</w:t>
      </w:r>
      <w:r w:rsidR="009055F8">
        <w:rPr>
          <w:rFonts w:ascii="Calibri" w:eastAsia="Times New Roman" w:hAnsi="Calibri" w:cs="Calibri"/>
          <w:color w:val="000000"/>
          <w:kern w:val="0"/>
          <w14:ligatures w14:val="none"/>
        </w:rPr>
        <w:t>, 2024</w:t>
      </w:r>
      <w:r w:rsidR="007063F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and</w:t>
      </w:r>
      <w:r w:rsidR="008D472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December </w:t>
      </w:r>
      <w:r w:rsidR="007063F3">
        <w:rPr>
          <w:rFonts w:ascii="Calibri" w:eastAsia="Times New Roman" w:hAnsi="Calibri" w:cs="Calibri"/>
          <w:color w:val="000000"/>
          <w:kern w:val="0"/>
          <w14:ligatures w14:val="none"/>
        </w:rPr>
        <w:t>26</w:t>
      </w:r>
      <w:r w:rsidR="009055F8">
        <w:rPr>
          <w:rFonts w:ascii="Calibri" w:eastAsia="Times New Roman" w:hAnsi="Calibri" w:cs="Calibri"/>
          <w:color w:val="000000"/>
          <w:kern w:val="0"/>
          <w14:ligatures w14:val="none"/>
        </w:rPr>
        <w:t>, 2024</w:t>
      </w: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meeting</w:t>
      </w:r>
      <w:r w:rsidR="00D7759B">
        <w:rPr>
          <w:rFonts w:ascii="Calibri" w:eastAsia="Times New Roman" w:hAnsi="Calibri" w:cs="Calibri"/>
          <w:color w:val="000000"/>
          <w:kern w:val="0"/>
          <w14:ligatures w14:val="none"/>
        </w:rPr>
        <w:t>s</w:t>
      </w:r>
    </w:p>
    <w:p w14:paraId="73B77381" w14:textId="77777777" w:rsidR="00E52864" w:rsidRPr="00E52864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FD70908" w14:textId="77777777" w:rsidR="00E52864" w:rsidRPr="00E52864" w:rsidRDefault="00E52864" w:rsidP="00E52864">
      <w:pPr>
        <w:spacing w:before="1"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Amber Franko, Chief Clerk Report</w:t>
      </w:r>
    </w:p>
    <w:p w14:paraId="57826AC5" w14:textId="77777777" w:rsidR="00E52864" w:rsidRPr="00E52864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146F2DD" w14:textId="77777777" w:rsidR="00E52864" w:rsidRPr="00E52864" w:rsidRDefault="00E52864" w:rsidP="00E52864">
      <w:pPr>
        <w:spacing w:before="1"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Attorney Paul Litwin III, Solicitor Report</w:t>
      </w:r>
    </w:p>
    <w:p w14:paraId="59DFE652" w14:textId="77777777" w:rsidR="00E52864" w:rsidRPr="00E52864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D93B00D" w14:textId="77777777" w:rsidR="00E52864" w:rsidRDefault="00E52864" w:rsidP="00E52864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Correspondence</w:t>
      </w:r>
    </w:p>
    <w:p w14:paraId="1214D949" w14:textId="1EC1AA5F" w:rsidR="00E52864" w:rsidRPr="00E52864" w:rsidRDefault="00E52864" w:rsidP="00E52864">
      <w:pPr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4E07639" w14:textId="77777777" w:rsidR="00E52864" w:rsidRPr="00E52864" w:rsidRDefault="00E52864" w:rsidP="00E52864">
      <w:pPr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Commissioner’s Activity report</w:t>
      </w:r>
    </w:p>
    <w:p w14:paraId="72244517" w14:textId="77777777" w:rsidR="00E52864" w:rsidRPr="00E52864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47B8222" w14:textId="62053B61" w:rsidR="00E52864" w:rsidRPr="00884CD7" w:rsidRDefault="00E52864" w:rsidP="00E52864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Action Items from </w:t>
      </w:r>
      <w:r w:rsidR="008D472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December </w:t>
      </w:r>
      <w:r w:rsidR="007063F3">
        <w:rPr>
          <w:rFonts w:ascii="Calibri" w:eastAsia="Times New Roman" w:hAnsi="Calibri" w:cs="Calibri"/>
          <w:color w:val="000000"/>
          <w:kern w:val="0"/>
          <w14:ligatures w14:val="none"/>
        </w:rPr>
        <w:t>17</w:t>
      </w: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, 2024 meeting</w:t>
      </w:r>
    </w:p>
    <w:p w14:paraId="3984B592" w14:textId="22DDFDEB" w:rsidR="007063F3" w:rsidRDefault="007063F3" w:rsidP="007063F3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Discussed and voted to approve invoices to be paid</w:t>
      </w:r>
    </w:p>
    <w:p w14:paraId="33368445" w14:textId="205D3262" w:rsidR="007063F3" w:rsidRDefault="007063F3" w:rsidP="007063F3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Discussed and voted to approve Children &amp; Youth purchase service contracts</w:t>
      </w:r>
    </w:p>
    <w:p w14:paraId="4D7D29ED" w14:textId="0E1AD848" w:rsidR="007063F3" w:rsidRDefault="007063F3" w:rsidP="007063F3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Discussed and voted to approve the usage of the remaining </w:t>
      </w:r>
      <w:proofErr w:type="spellStart"/>
      <w:r>
        <w:rPr>
          <w:rFonts w:ascii="Calibri" w:eastAsia="Times New Roman" w:hAnsi="Calibri" w:cs="Calibri"/>
          <w:color w:val="000000"/>
          <w:kern w:val="0"/>
          <w14:ligatures w14:val="none"/>
        </w:rPr>
        <w:t>PComp</w:t>
      </w:r>
      <w:proofErr w:type="spellEnd"/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Grant funds</w:t>
      </w:r>
    </w:p>
    <w:p w14:paraId="55BE414A" w14:textId="7A45EADA" w:rsidR="007063F3" w:rsidRDefault="007063F3" w:rsidP="007063F3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Discussed and voted to approve signing a letter of intent for a feasibility study to evaluate and recommend a long-term solution for EMS services in Wyoming County</w:t>
      </w:r>
    </w:p>
    <w:p w14:paraId="7EDB85B3" w14:textId="732F9CAA" w:rsidR="007063F3" w:rsidRDefault="007063F3" w:rsidP="007063F3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Discussed and voted to sign a letter of support to DCED to participate in EMS Crisis survey</w:t>
      </w:r>
    </w:p>
    <w:p w14:paraId="46A531B7" w14:textId="2958B88F" w:rsidR="007063F3" w:rsidRDefault="007063F3" w:rsidP="007063F3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Discussed and voted to promote Heather Schmidt to Warden </w:t>
      </w:r>
    </w:p>
    <w:p w14:paraId="4A7125E7" w14:textId="4BBD7926" w:rsidR="007063F3" w:rsidRDefault="007063F3" w:rsidP="007063F3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Open proposals for 2025 TAN and Discussed and voted to award for 2025</w:t>
      </w:r>
    </w:p>
    <w:p w14:paraId="71C7E263" w14:textId="53F8DBF7" w:rsidR="007063F3" w:rsidRDefault="007063F3" w:rsidP="007063F3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Discussed and voted on 2025 increases for non-union and Management employees</w:t>
      </w:r>
    </w:p>
    <w:p w14:paraId="1C44D725" w14:textId="70128F5B" w:rsidR="007063F3" w:rsidRPr="008D4721" w:rsidRDefault="007063F3" w:rsidP="007063F3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lastRenderedPageBreak/>
        <w:t>Discussed and voted to promote Brianna Grow from Telecommunicator Trainee to Telecommunicator 1</w:t>
      </w:r>
    </w:p>
    <w:p w14:paraId="413C3914" w14:textId="7F7EF893" w:rsidR="00E52864" w:rsidRPr="00E52864" w:rsidRDefault="00E52864" w:rsidP="00573712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30191DE" w14:textId="64DAD0F6" w:rsidR="005F7F33" w:rsidRDefault="00E52864" w:rsidP="007864FD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864FD">
        <w:rPr>
          <w:rFonts w:ascii="Calibri" w:eastAsia="Times New Roman" w:hAnsi="Calibri" w:cs="Calibri"/>
          <w:color w:val="000000"/>
          <w:kern w:val="0"/>
          <w14:ligatures w14:val="none"/>
        </w:rPr>
        <w:t>Action Items to be Acted on Today</w:t>
      </w:r>
    </w:p>
    <w:p w14:paraId="62E9F356" w14:textId="6FB776AB" w:rsidR="00996EE6" w:rsidRDefault="007063F3" w:rsidP="007063F3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 to adopt IRS new standard mileage rate of 70 cents per mile</w:t>
      </w:r>
    </w:p>
    <w:p w14:paraId="1C8683FE" w14:textId="519CD211" w:rsidR="00A42696" w:rsidRDefault="00A42696" w:rsidP="007063F3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 on adopting resolution accepting TAN that was previously approved</w:t>
      </w:r>
    </w:p>
    <w:p w14:paraId="40DD87AB" w14:textId="09BD2CE4" w:rsidR="00A42696" w:rsidRDefault="00A42696" w:rsidP="007063F3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 to encumber $420,000 liquid fuel funds for future bridge repair/replacement projects</w:t>
      </w:r>
    </w:p>
    <w:p w14:paraId="13E2CAD4" w14:textId="273159C0" w:rsidR="00A42696" w:rsidRDefault="00A42696" w:rsidP="007063F3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Discuss and vote to raise Elizabeth </w:t>
      </w:r>
      <w:proofErr w:type="spellStart"/>
      <w:r>
        <w:rPr>
          <w:rFonts w:ascii="Calibri" w:eastAsia="Times New Roman" w:hAnsi="Calibri" w:cs="Calibri"/>
          <w:color w:val="000000"/>
          <w:kern w:val="0"/>
          <w14:ligatures w14:val="none"/>
        </w:rPr>
        <w:t>Mason’t</w:t>
      </w:r>
      <w:proofErr w:type="spellEnd"/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wage to $31.75 per hour for her transition into Supervisor’s position vacated by Marianne Perhacs, who just retired as nursing supervisor</w:t>
      </w:r>
    </w:p>
    <w:p w14:paraId="58B0696D" w14:textId="753116DA" w:rsidR="00000B0E" w:rsidRDefault="00000B0E" w:rsidP="007063F3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 to approve unpaid leave Feb 21 through Mar 3 for Katty Moronta</w:t>
      </w:r>
    </w:p>
    <w:p w14:paraId="6BE64AEC" w14:textId="2F1CB67C" w:rsidR="00000B0E" w:rsidRDefault="00000B0E" w:rsidP="007063F3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Discuss and vote to hire Enrique Lacen as </w:t>
      </w:r>
      <w:proofErr w:type="gramStart"/>
      <w:r>
        <w:rPr>
          <w:rFonts w:ascii="Calibri" w:eastAsia="Times New Roman" w:hAnsi="Calibri" w:cs="Calibri"/>
          <w:color w:val="000000"/>
          <w:kern w:val="0"/>
          <w14:ligatures w14:val="none"/>
        </w:rPr>
        <w:t>full time</w:t>
      </w:r>
      <w:proofErr w:type="gramEnd"/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correctional officer</w:t>
      </w:r>
    </w:p>
    <w:p w14:paraId="1835E4E4" w14:textId="38DBFBE1" w:rsidR="00000B0E" w:rsidRDefault="00000B0E" w:rsidP="007063F3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 to approve 2025 county budget</w:t>
      </w:r>
    </w:p>
    <w:p w14:paraId="34E8B2F7" w14:textId="149A7A35" w:rsidR="00000B0E" w:rsidRDefault="00000B0E" w:rsidP="007063F3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Announce again January 6 reorganization/reappointment meeting at 10 am</w:t>
      </w:r>
    </w:p>
    <w:p w14:paraId="1CA7DAC3" w14:textId="29DAFD72" w:rsidR="00AD0320" w:rsidRDefault="00AD0320" w:rsidP="007063F3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 to approve bid for painting of the courthouse</w:t>
      </w:r>
    </w:p>
    <w:p w14:paraId="74374822" w14:textId="3CB92C24" w:rsidR="00017391" w:rsidRDefault="00017391" w:rsidP="007063F3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 on room tax grants to be given in amount of $86,900 from the hotel tax fund</w:t>
      </w:r>
    </w:p>
    <w:p w14:paraId="5A8B5612" w14:textId="77777777" w:rsidR="00017391" w:rsidRDefault="00017391" w:rsidP="00017391">
      <w:pPr>
        <w:pStyle w:val="ListParagraph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90E8C40" w14:textId="33D08E25" w:rsidR="00E52864" w:rsidRPr="00DC76FD" w:rsidRDefault="00E52864" w:rsidP="00DC76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76F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Comments on </w:t>
      </w:r>
      <w:r w:rsidR="009A0617" w:rsidRPr="00DC76FD">
        <w:rPr>
          <w:rFonts w:ascii="Calibri" w:eastAsia="Times New Roman" w:hAnsi="Calibri" w:cs="Calibri"/>
          <w:color w:val="000000"/>
          <w:kern w:val="0"/>
          <w14:ligatures w14:val="none"/>
        </w:rPr>
        <w:t>Non-Action</w:t>
      </w:r>
      <w:r w:rsidRPr="00DC76F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Items</w:t>
      </w:r>
    </w:p>
    <w:p w14:paraId="6E277519" w14:textId="77777777" w:rsidR="00E52864" w:rsidRPr="00E52864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AC437F7" w14:textId="77777777" w:rsidR="00E52864" w:rsidRPr="00E52864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Adjournment</w:t>
      </w:r>
    </w:p>
    <w:p w14:paraId="38205044" w14:textId="77777777" w:rsidR="00155A00" w:rsidRDefault="00155A00" w:rsidP="00E52864">
      <w:pPr>
        <w:spacing w:after="0"/>
      </w:pPr>
    </w:p>
    <w:sectPr w:rsidR="00155A00" w:rsidSect="009055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E6254"/>
    <w:multiLevelType w:val="hybridMultilevel"/>
    <w:tmpl w:val="12242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BD3A00"/>
    <w:multiLevelType w:val="hybridMultilevel"/>
    <w:tmpl w:val="8820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A7770"/>
    <w:multiLevelType w:val="multilevel"/>
    <w:tmpl w:val="A316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F67AE"/>
    <w:multiLevelType w:val="hybridMultilevel"/>
    <w:tmpl w:val="B4D25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C46D7"/>
    <w:multiLevelType w:val="hybridMultilevel"/>
    <w:tmpl w:val="E9DC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94BD1"/>
    <w:multiLevelType w:val="hybridMultilevel"/>
    <w:tmpl w:val="BC84C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2784F"/>
    <w:multiLevelType w:val="hybridMultilevel"/>
    <w:tmpl w:val="6980B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75D80"/>
    <w:multiLevelType w:val="hybridMultilevel"/>
    <w:tmpl w:val="92AC3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20E98"/>
    <w:multiLevelType w:val="hybridMultilevel"/>
    <w:tmpl w:val="0E24C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1404C"/>
    <w:multiLevelType w:val="multilevel"/>
    <w:tmpl w:val="B8BE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3D020D"/>
    <w:multiLevelType w:val="hybridMultilevel"/>
    <w:tmpl w:val="BF48A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E5579"/>
    <w:multiLevelType w:val="hybridMultilevel"/>
    <w:tmpl w:val="9ACE7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227619">
    <w:abstractNumId w:val="2"/>
  </w:num>
  <w:num w:numId="2" w16cid:durableId="1895044576">
    <w:abstractNumId w:val="9"/>
  </w:num>
  <w:num w:numId="3" w16cid:durableId="1024135747">
    <w:abstractNumId w:val="7"/>
  </w:num>
  <w:num w:numId="4" w16cid:durableId="101078427">
    <w:abstractNumId w:val="10"/>
  </w:num>
  <w:num w:numId="5" w16cid:durableId="1449665383">
    <w:abstractNumId w:val="8"/>
  </w:num>
  <w:num w:numId="6" w16cid:durableId="992677368">
    <w:abstractNumId w:val="4"/>
  </w:num>
  <w:num w:numId="7" w16cid:durableId="1906136683">
    <w:abstractNumId w:val="0"/>
  </w:num>
  <w:num w:numId="8" w16cid:durableId="1636333623">
    <w:abstractNumId w:val="5"/>
  </w:num>
  <w:num w:numId="9" w16cid:durableId="1492796423">
    <w:abstractNumId w:val="1"/>
  </w:num>
  <w:num w:numId="10" w16cid:durableId="591860731">
    <w:abstractNumId w:val="6"/>
  </w:num>
  <w:num w:numId="11" w16cid:durableId="528228446">
    <w:abstractNumId w:val="11"/>
  </w:num>
  <w:num w:numId="12" w16cid:durableId="2146309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64"/>
    <w:rsid w:val="00000B0E"/>
    <w:rsid w:val="00017097"/>
    <w:rsid w:val="00017391"/>
    <w:rsid w:val="000354B5"/>
    <w:rsid w:val="00037CAB"/>
    <w:rsid w:val="000D58BD"/>
    <w:rsid w:val="000E5F91"/>
    <w:rsid w:val="000F1CF8"/>
    <w:rsid w:val="000F33B9"/>
    <w:rsid w:val="001044CC"/>
    <w:rsid w:val="0014790C"/>
    <w:rsid w:val="00155A00"/>
    <w:rsid w:val="00156B73"/>
    <w:rsid w:val="001640A4"/>
    <w:rsid w:val="0018470E"/>
    <w:rsid w:val="001A091D"/>
    <w:rsid w:val="001A1F47"/>
    <w:rsid w:val="001C1FBE"/>
    <w:rsid w:val="001C6A19"/>
    <w:rsid w:val="001E2F0D"/>
    <w:rsid w:val="002076D5"/>
    <w:rsid w:val="00214C86"/>
    <w:rsid w:val="00220D12"/>
    <w:rsid w:val="002323F8"/>
    <w:rsid w:val="00240380"/>
    <w:rsid w:val="00265F06"/>
    <w:rsid w:val="002A00C8"/>
    <w:rsid w:val="003143C9"/>
    <w:rsid w:val="00314AA3"/>
    <w:rsid w:val="00331D0F"/>
    <w:rsid w:val="00345CB3"/>
    <w:rsid w:val="0037263F"/>
    <w:rsid w:val="003A632A"/>
    <w:rsid w:val="003D1117"/>
    <w:rsid w:val="003D5F69"/>
    <w:rsid w:val="003F2C7B"/>
    <w:rsid w:val="00427672"/>
    <w:rsid w:val="004355DB"/>
    <w:rsid w:val="00444C25"/>
    <w:rsid w:val="00471F14"/>
    <w:rsid w:val="004770F9"/>
    <w:rsid w:val="0048341D"/>
    <w:rsid w:val="004956EA"/>
    <w:rsid w:val="004A6FD8"/>
    <w:rsid w:val="004B2616"/>
    <w:rsid w:val="004E7F40"/>
    <w:rsid w:val="00526505"/>
    <w:rsid w:val="005331A7"/>
    <w:rsid w:val="0055733D"/>
    <w:rsid w:val="00573712"/>
    <w:rsid w:val="005A5E10"/>
    <w:rsid w:val="005F7F33"/>
    <w:rsid w:val="006033D0"/>
    <w:rsid w:val="006573FD"/>
    <w:rsid w:val="00695BF6"/>
    <w:rsid w:val="006A709F"/>
    <w:rsid w:val="006B0DD6"/>
    <w:rsid w:val="006C0636"/>
    <w:rsid w:val="006D2603"/>
    <w:rsid w:val="006E1557"/>
    <w:rsid w:val="006E2464"/>
    <w:rsid w:val="00700A62"/>
    <w:rsid w:val="007063F3"/>
    <w:rsid w:val="00726E86"/>
    <w:rsid w:val="00730920"/>
    <w:rsid w:val="00747776"/>
    <w:rsid w:val="00755790"/>
    <w:rsid w:val="00772F1C"/>
    <w:rsid w:val="007864FD"/>
    <w:rsid w:val="00790514"/>
    <w:rsid w:val="007B3E9B"/>
    <w:rsid w:val="007B5D3F"/>
    <w:rsid w:val="00806D00"/>
    <w:rsid w:val="00825873"/>
    <w:rsid w:val="00844C9C"/>
    <w:rsid w:val="00854308"/>
    <w:rsid w:val="00881E89"/>
    <w:rsid w:val="00884CD7"/>
    <w:rsid w:val="0089064D"/>
    <w:rsid w:val="008D4721"/>
    <w:rsid w:val="009055F8"/>
    <w:rsid w:val="00906E2B"/>
    <w:rsid w:val="009706E9"/>
    <w:rsid w:val="00996EE6"/>
    <w:rsid w:val="009A0617"/>
    <w:rsid w:val="009B0817"/>
    <w:rsid w:val="009C3559"/>
    <w:rsid w:val="009C5C94"/>
    <w:rsid w:val="009D4999"/>
    <w:rsid w:val="009F0D8F"/>
    <w:rsid w:val="009F1767"/>
    <w:rsid w:val="00A047B5"/>
    <w:rsid w:val="00A407D8"/>
    <w:rsid w:val="00A42696"/>
    <w:rsid w:val="00AC7EAF"/>
    <w:rsid w:val="00AD0320"/>
    <w:rsid w:val="00AD43C2"/>
    <w:rsid w:val="00B12E8A"/>
    <w:rsid w:val="00B51C12"/>
    <w:rsid w:val="00B529BC"/>
    <w:rsid w:val="00B62B52"/>
    <w:rsid w:val="00B664F2"/>
    <w:rsid w:val="00B832F3"/>
    <w:rsid w:val="00B9603C"/>
    <w:rsid w:val="00BC37BD"/>
    <w:rsid w:val="00BE37BF"/>
    <w:rsid w:val="00BF6E20"/>
    <w:rsid w:val="00C166A2"/>
    <w:rsid w:val="00C2464B"/>
    <w:rsid w:val="00C300C1"/>
    <w:rsid w:val="00C323DF"/>
    <w:rsid w:val="00C336A1"/>
    <w:rsid w:val="00C549C5"/>
    <w:rsid w:val="00C6451E"/>
    <w:rsid w:val="00CA1697"/>
    <w:rsid w:val="00CA6608"/>
    <w:rsid w:val="00CB742B"/>
    <w:rsid w:val="00CE1335"/>
    <w:rsid w:val="00CE3A82"/>
    <w:rsid w:val="00D61CE8"/>
    <w:rsid w:val="00D6473E"/>
    <w:rsid w:val="00D7071B"/>
    <w:rsid w:val="00D732EC"/>
    <w:rsid w:val="00D7759B"/>
    <w:rsid w:val="00D7780F"/>
    <w:rsid w:val="00DC76FD"/>
    <w:rsid w:val="00DF4007"/>
    <w:rsid w:val="00DF4E14"/>
    <w:rsid w:val="00E0224D"/>
    <w:rsid w:val="00E22741"/>
    <w:rsid w:val="00E30CEB"/>
    <w:rsid w:val="00E52864"/>
    <w:rsid w:val="00E60421"/>
    <w:rsid w:val="00E74D16"/>
    <w:rsid w:val="00E91D34"/>
    <w:rsid w:val="00ED07AC"/>
    <w:rsid w:val="00EE142B"/>
    <w:rsid w:val="00EE6C2D"/>
    <w:rsid w:val="00EF168E"/>
    <w:rsid w:val="00EF684E"/>
    <w:rsid w:val="00F32667"/>
    <w:rsid w:val="00F653C9"/>
    <w:rsid w:val="00F745D0"/>
    <w:rsid w:val="00F870E7"/>
    <w:rsid w:val="00F9777D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17E5C"/>
  <w15:chartTrackingRefBased/>
  <w15:docId w15:val="{3965D66A-7C11-4D6A-8D78-B1CAD145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28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8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8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8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8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8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8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8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8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8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8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8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8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8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8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8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8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8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8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28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28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28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28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8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8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86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unhideWhenUsed/>
    <w:qFormat/>
    <w:rsid w:val="001640A4"/>
    <w:pPr>
      <w:widowControl w:val="0"/>
      <w:autoSpaceDE w:val="0"/>
      <w:autoSpaceDN w:val="0"/>
      <w:spacing w:after="0" w:line="240" w:lineRule="auto"/>
      <w:ind w:left="1634" w:hanging="358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640A4"/>
    <w:rPr>
      <w:rFonts w:ascii="Calibri" w:eastAsia="Calibri" w:hAnsi="Calibri" w:cs="Calibr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Wilbur</dc:creator>
  <cp:keywords/>
  <dc:description/>
  <cp:lastModifiedBy>Amber Franko</cp:lastModifiedBy>
  <cp:revision>2</cp:revision>
  <cp:lastPrinted>2024-12-30T14:19:00Z</cp:lastPrinted>
  <dcterms:created xsi:type="dcterms:W3CDTF">2024-12-30T17:18:00Z</dcterms:created>
  <dcterms:modified xsi:type="dcterms:W3CDTF">2024-12-30T17:18:00Z</dcterms:modified>
</cp:coreProperties>
</file>